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Representar Formas Geométricas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formas geométricas en objetos de su entorno y representarlas gráficamente,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Representar Formas Geométricas en el Entorno</w:t>
      </w:r>
    </w:p>
    <w:p>
      <w:pPr/>
      <w:r>
        <w:rPr/>
        <w:t xml:space="preserve">Esta rúbrica evalúa la capacidad de estudiantes de preescolar (3-5 años) para identificar formas geométricas en objetos de su entorno y representarlas gráficamente, proporcionando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básicas en su entorno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básicas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básicas sin ayuda.</w:t>
            </w:r>
          </w:p>
        </w:tc>
        <w:tc>
          <w:tcPr>
            <w:noWrap/>
          </w:tcPr>
          <w:p>
            <w:pPr/>
            <w:r>
              <w:rPr/>
              <w:t xml:space="preserve">Reconoce pocas formas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formas básicas,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formas geométricas con objetos reales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todas las formas con objetos de su entorno.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las formas con objetos reales.</w:t>
            </w:r>
          </w:p>
        </w:tc>
        <w:tc>
          <w:tcPr>
            <w:noWrap/>
          </w:tcPr>
          <w:p>
            <w:pPr/>
            <w:r>
              <w:rPr/>
              <w:t xml:space="preserve">Asocia algunas formas con objetos de su entorno.</w:t>
            </w:r>
          </w:p>
        </w:tc>
        <w:tc>
          <w:tcPr>
            <w:noWrap/>
          </w:tcPr>
          <w:p>
            <w:pPr/>
            <w:r>
              <w:rPr/>
              <w:t xml:space="preserve">Intenta asociar formas con objetos,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formas con objetos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formas geométricas</w:t>
            </w:r>
          </w:p>
        </w:tc>
        <w:tc>
          <w:tcPr>
            <w:noWrap/>
          </w:tcPr>
          <w:p>
            <w:pPr/>
            <w:r>
              <w:rPr/>
              <w:t xml:space="preserve">Dibuja las formas geométricas claramente y con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Dibuja las formas con buena claridad y proporciones,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Dibuja formas reconocibles, aunque con proporciones y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Dibuja formas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formas gráficamente.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en diferentes tamaños y colores</w:t>
            </w:r>
          </w:p>
        </w:tc>
        <w:tc>
          <w:tcPr>
            <w:noWrap/>
          </w:tcPr>
          <w:p>
            <w:pPr/>
            <w:r>
              <w:rPr/>
              <w:t xml:space="preserve">Reconoce formas independientemente de tamaño o color.</w:t>
            </w:r>
          </w:p>
        </w:tc>
        <w:tc>
          <w:tcPr>
            <w:noWrap/>
          </w:tcPr>
          <w:p>
            <w:pPr/>
            <w:r>
              <w:rPr/>
              <w:t xml:space="preserve">Reconoce formas en la mayoría de tamaños y colores.</w:t>
            </w:r>
          </w:p>
        </w:tc>
        <w:tc>
          <w:tcPr>
            <w:noWrap/>
          </w:tcPr>
          <w:p>
            <w:pPr/>
            <w:r>
              <w:rPr/>
              <w:t xml:space="preserve">Reconoce formas en algunos tamaños y colores.</w:t>
            </w:r>
          </w:p>
        </w:tc>
        <w:tc>
          <w:tcPr>
            <w:noWrap/>
          </w:tcPr>
          <w:p>
            <w:pPr/>
            <w:r>
              <w:rPr/>
              <w:t xml:space="preserve">Reconoce formas sólo en tamaños o colores familiares.</w:t>
            </w:r>
          </w:p>
        </w:tc>
        <w:tc>
          <w:tcPr>
            <w:noWrap/>
          </w:tcPr>
          <w:p>
            <w:pPr/>
            <w:r>
              <w:rPr/>
              <w:t xml:space="preserve">No reconoce formas cuando cambian tamaño o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nombres de las formas sin ayuda.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geométricos.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geométrico,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formas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al representar las formas.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 en sus representaciones.</w:t>
            </w:r>
          </w:p>
        </w:tc>
        <w:tc>
          <w:tcPr>
            <w:noWrap/>
          </w:tcPr>
          <w:p>
            <w:pPr/>
            <w:r>
              <w:rPr/>
              <w:t xml:space="preserve">Muestra un esfuerzo básico por ser creativo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 formas de manera muy simple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forma y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forma geométrica está relacionada con el objeto.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 términos simples y acertados.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básica entre la forma y el objeto.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relación entre forma y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 forma y 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2026-09-25T23:21:53-05:00</dcterms:created>
  <dcterms:modified xsi:type="dcterms:W3CDTF">2026-09-25T23:21:53-05:00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