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narrativos propios por estudiantes de secundaria (12-15 años), valorando la coherencia y creatividad en el uso de recursos literarios trabajados durante la unidad. Además, incorpora criterios de Diversidad, Equidad e Inclusión para promover un ambiente respetuoso y plural. La evaluación se realiza por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Texto Narrativo</w:t>
      </w:r>
    </w:p>
    <w:p>
      <w:pPr/>
      <w:r>
        <w:rPr/>
        <w:t xml:space="preserve">Esta rúbrica está diseñada para evaluar la producción de textos narrativos propios por estudiantes de secundaria (12-15 años), valorando la coherencia y creatividad en el uso de recursos literarios trabajados durante la unidad. Además, incorpora criterios de Diversidad, Equidad e Inclusión para promover un ambiente respetuoso y plural. La evaluación se realiza por criterios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innovador y personal de ideas y recursos narrativos para construir una historia única y atractiva.</w:t>
            </w:r>
          </w:p>
        </w:tc>
        <w:tc>
          <w:tcPr>
            <w:noWrap/>
          </w:tcPr>
          <w:p>
            <w:pPr/>
            <w:r>
              <w:rPr/>
              <w:t xml:space="preserve">La narración es sumamente creativa, con ideas originales y recursos literarios empleados de forma muy innovadora.</w:t>
            </w:r>
          </w:p>
        </w:tc>
        <w:tc>
          <w:tcPr>
            <w:noWrap/>
          </w:tcPr>
          <w:p>
            <w:pPr/>
            <w:r>
              <w:rPr/>
              <w:t xml:space="preserve">La narración muestra creatividad notable y buen uso de recursos narrativos originales.</w:t>
            </w:r>
          </w:p>
        </w:tc>
        <w:tc>
          <w:tcPr>
            <w:noWrap/>
          </w:tcPr>
          <w:p>
            <w:pPr/>
            <w:r>
              <w:rPr/>
              <w:t xml:space="preserve">La narración es creativa con algunos elementos originales y recursos narrativos adecuados.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creatividad limitada, con ideas poco originales y recursos básicos.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originalidad; ideas repetitivas y uso pobre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fluida de las ideas y eventos en el texto narrativo.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organizados de forma impecable, con transición fluida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bien organizados con transiciones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algunas leves inconsistencias en la cohesión.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lagunas que dificultan la comprensión global del relato.</w:t>
            </w:r>
          </w:p>
        </w:tc>
        <w:tc>
          <w:tcPr>
            <w:noWrap/>
          </w:tcPr>
          <w:p>
            <w:pPr/>
            <w:r>
              <w:rPr/>
              <w:t xml:space="preserve">El texto es confuso, sin coherencia ni cohesión entre ideas y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recursos literarios</w:t>
            </w:r>
            <w:br/>
            <w:r>
              <w:rPr/>
              <w:t xml:space="preserve">Empleo correcto y variado de figuras literarias, vocabulario y estructuras narrativas propias.</w:t>
            </w:r>
          </w:p>
        </w:tc>
        <w:tc>
          <w:tcPr>
            <w:noWrap/>
          </w:tcPr>
          <w:p>
            <w:pPr/>
            <w:r>
              <w:rPr/>
              <w:t xml:space="preserve">Utiliza lenguaje rico y variado con recursos literarios muy bien integrados y efectivos.</w:t>
            </w:r>
          </w:p>
        </w:tc>
        <w:tc>
          <w:tcPr>
            <w:noWrap/>
          </w:tcPr>
          <w:p>
            <w:pPr/>
            <w:r>
              <w:rPr/>
              <w:t xml:space="preserve">Buen uso del lenguaje y recursos literarios, con variedad y pertinencia.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y algunos recursos literarios, aunque limitados.</w:t>
            </w:r>
          </w:p>
        </w:tc>
        <w:tc>
          <w:tcPr>
            <w:noWrap/>
          </w:tcPr>
          <w:p>
            <w:pPr/>
            <w:r>
              <w:rPr/>
              <w:t xml:space="preserve">Lenguaje básico y escaso empleo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Lenguaje pobre y casi sin recursos literarios empleados.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</w:t>
            </w:r>
            <w:br/>
            <w:r>
              <w:rPr/>
              <w:t xml:space="preserve">Caracterización clara y creíble de personajes y descripción del entorno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ambiente muy bien desarrollados, creíbles y detallados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Personajes y ambiente bien definidos con detalles que aportan a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ambiente adecuados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Personajes y ambiente poco desarrollados, con escasa aportación a la narración.</w:t>
            </w:r>
          </w:p>
        </w:tc>
        <w:tc>
          <w:tcPr>
            <w:noWrap/>
          </w:tcPr>
          <w:p>
            <w:pPr/>
            <w:r>
              <w:rPr/>
              <w:t xml:space="preserve">Personajes y ambiente ausentes o muy débiles, que no contribuyen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que facilita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limpia y clara.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representación de la diversidad (DEI)</w:t>
            </w:r>
            <w:br/>
            <w:r>
              <w:rPr/>
              <w:t xml:space="preserve">Incorporación respetuosa y consciente de diferentes culturas, identidades y perspectivas.</w:t>
            </w:r>
          </w:p>
        </w:tc>
        <w:tc>
          <w:tcPr>
            <w:noWrap/>
          </w:tcPr>
          <w:p>
            <w:pPr/>
            <w:r>
              <w:rPr/>
              <w:t xml:space="preserve">El texto refleja de manera profunda y respetuosa diversas identidades y culturas,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texto incluye representaciones respetuosas y positivas de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El texto muestra alguna representación de diversidad con respeto, aunque limitada.</w:t>
            </w:r>
          </w:p>
        </w:tc>
        <w:tc>
          <w:tcPr>
            <w:noWrap/>
          </w:tcPr>
          <w:p>
            <w:pPr/>
            <w:r>
              <w:rPr/>
              <w:t xml:space="preserve">La representación de diversidad es mínima o presenta estereotipos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representaciones inapropiadas o ausentes de diversidad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iniciativa en el proceso de escritura</w:t>
            </w:r>
            <w:br/>
            <w:r>
              <w:rPr/>
              <w:t xml:space="preserve">Demuestra autonomía, interés y esfuerzo durante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Muestra gran iniciativa, compromiso y esfuerzo constante en todas las etapas del proceso.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 durante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con poco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participación significativa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tratamiento del tema</w:t>
            </w:r>
            <w:br/>
            <w:r>
              <w:rPr/>
              <w:t xml:space="preserve">Capacidad para abordar temas comunes desde perspectivas novedosas y personales.</w:t>
            </w:r>
          </w:p>
        </w:tc>
        <w:tc>
          <w:tcPr>
            <w:noWrap/>
          </w:tcPr>
          <w:p>
            <w:pPr/>
            <w:r>
              <w:rPr/>
              <w:t xml:space="preserve">Aborda el tema de manera única y personal, aportando una visión fresca y profunda.</w:t>
            </w:r>
          </w:p>
        </w:tc>
        <w:tc>
          <w:tcPr>
            <w:noWrap/>
          </w:tcPr>
          <w:p>
            <w:pPr/>
            <w:r>
              <w:rPr/>
              <w:t xml:space="preserve">Ofrece una perspectiva interesante y distinta sobre el tema tratado.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adecuada,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tratamiento del tema es convencional y poco innovador.</w:t>
            </w:r>
          </w:p>
        </w:tc>
        <w:tc>
          <w:tcPr>
            <w:noWrap/>
          </w:tcPr>
          <w:p>
            <w:pPr/>
            <w:r>
              <w:rPr/>
              <w:t xml:space="preserve">El tratamiento del tema es repetitivo, sin aportes personales o novedosos.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2026-09-26T01:12:53-05:00</dcterms:created>
  <dcterms:modified xsi:type="dcterms:W3CDTF">2026-09-26T01:12:53-05:00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