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Remedios Caseros e Ingredientes Naturales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aplicación de remedios caseros e ingredientes naturales, promoviendo hábitos saludables en estudiantes de primaria (6-11 años). Se valoran aspectos clave como la comprensión, la creatividad y la presentación de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Remedios Caseros e Ingredientes Naturales en Biología</w:t>
      </w:r>
    </w:p>
    <w:p>
      <w:pPr/>
      <w:r>
        <w:rPr/>
        <w:t xml:space="preserve">Esta rúbrica está diseñada para evaluar el conocimiento y la aplicación de remedios caseros e ingredientes naturales, promoviendo hábitos saludables en estudiantes de primaria (6-11 años). Se valoran aspectos clave como la comprensión, la creatividad y la presentación de la información.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remedios caseros</w:t>
            </w:r>
          </w:p>
        </w:tc>
        <w:tc>
          <w:tcPr>
            <w:noWrap/>
          </w:tcPr>
          <w:p>
            <w:pPr/>
            <w:r>
              <w:rPr/>
              <w:t xml:space="preserve">Explica claramente el remedio casero y su función usando términos adecuados.</w:t>
            </w:r>
          </w:p>
        </w:tc>
        <w:tc>
          <w:tcPr>
            <w:noWrap/>
          </w:tcPr>
          <w:p>
            <w:pPr/>
            <w:r>
              <w:rPr/>
              <w:t xml:space="preserve">Describe el remedio casero con cierta claridad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No logra explicar bien el remedio o su propósito es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ingredientes naturales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ingredientes naturales usados en el remedio.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ingredientes naturales con pequeños errores.</w:t>
            </w:r>
          </w:p>
        </w:tc>
        <w:tc>
          <w:tcPr>
            <w:noWrap/>
          </w:tcPr>
          <w:p>
            <w:pPr/>
            <w:r>
              <w:rPr/>
              <w:t xml:space="preserve">Identifica pocos o ninguno de los ingredientes naturales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hábitos saludables</w:t>
            </w:r>
          </w:p>
        </w:tc>
        <w:tc>
          <w:tcPr>
            <w:noWrap/>
          </w:tcPr>
          <w:p>
            <w:pPr/>
            <w:r>
              <w:rPr/>
              <w:t xml:space="preserve">Relaciona el remedio con hábitos saludables demostrando comprensión clara.</w:t>
            </w:r>
          </w:p>
        </w:tc>
        <w:tc>
          <w:tcPr>
            <w:noWrap/>
          </w:tcPr>
          <w:p>
            <w:pPr/>
            <w:r>
              <w:rPr/>
              <w:t xml:space="preserve">Relaciona el remedio con hábitos saludables pero de forma básica o parcial.</w:t>
            </w:r>
          </w:p>
        </w:tc>
        <w:tc>
          <w:tcPr>
            <w:noWrap/>
          </w:tcPr>
          <w:p>
            <w:pPr/>
            <w:r>
              <w:rPr/>
              <w:t xml:space="preserve">No relaciona el remedio con hábitos saludables o la relación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creativa y atractiva que capta la atención.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algo de creatividad pero puede mejorar.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simple o poco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exposición</w:t>
            </w:r>
          </w:p>
        </w:tc>
        <w:tc>
          <w:tcPr>
            <w:noWrap/>
          </w:tcPr>
          <w:p>
            <w:pPr/>
            <w:r>
              <w:rPr/>
              <w:t xml:space="preserve">La exposición es clara, organizada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exposición es algo clara pero con desorden o confusión ocasional.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apropiado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para su edad y relacionado con la biología.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pero correcto, con pocos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inapropiado o incorrecto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(si aplica)</w:t>
            </w:r>
          </w:p>
        </w:tc>
        <w:tc>
          <w:tcPr>
            <w:noWrap/>
          </w:tcPr>
          <w:p>
            <w:pPr/>
            <w:r>
              <w:rPr/>
              <w:t xml:space="preserve">Colabora activamente y respeta las ideas de los demás.</w:t>
            </w:r>
          </w:p>
        </w:tc>
        <w:tc>
          <w:tcPr>
            <w:noWrap/>
          </w:tcPr>
          <w:p>
            <w:pPr/>
            <w:r>
              <w:rPr/>
              <w:t xml:space="preserve">Colabora pero con participación limitada o algunas dificultades.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las ideas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normas de seguridad y cuidado</w:t>
            </w:r>
          </w:p>
        </w:tc>
        <w:tc>
          <w:tcPr>
            <w:noWrap/>
          </w:tcPr>
          <w:p>
            <w:pPr/>
            <w:r>
              <w:rPr/>
              <w:t xml:space="preserve">Demuestra conocimiento y respeto por las normas de seguridad al usar ingredientes.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de normas de seguridad con algunos errores.</w:t>
            </w:r>
          </w:p>
        </w:tc>
        <w:tc>
          <w:tcPr>
            <w:noWrap/>
          </w:tcPr>
          <w:p>
            <w:pPr/>
            <w:r>
              <w:rPr/>
              <w:t xml:space="preserve">No muestra conocimiento ni respeta normas de seguridad.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2026-09-26T02:27:44-05:00</dcterms:created>
  <dcterms:modified xsi:type="dcterms:W3CDTF">2026-09-26T02:27:44-05:00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