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Foro Virtual: Estrategias Didácticas Activas en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académica, argumentativa y crítica de la presentación de estrategias didácticas activas en un foro virtual, así como la evaluación entre pares. Se valoran aspectos clave que permiten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Foro Virtual: Estrategias Didácticas Activas en Bachillerato</w:t>
      </w:r>
    </w:p>
    <w:p>
      <w:pPr/>
      <w:r>
        <w:rPr/>
        <w:t xml:space="preserve">Esta rúbrica está diseñada para evaluar la calidad académica, argumentativa y crítica de la presentación de estrategias didácticas activas en un foro virtual, así como la evaluación entre pares. Se valoran aspectos clave que permiten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Presenta la estrategia de forma clara, lógica y coherente, facilitando la comprensión completa del planteamiento.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algunos puntos que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coherencia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incompleta, dificultando la comprensión de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respaldo académico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actuales y relevantes que sustentan sólidamente la estrategia propuesta.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adecuadas, aunque algunas pueden ser poco actuales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o estas carecen de relevancia o actualidad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las referencias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 y crítica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analizando críticamente ventajas, limitaciones y aplicabilidad de la estrategia.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adecuada, aunque con un análisis crítico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escaso análisis crítico o con afirmaciones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Propone una estrategia innovadora y creativa que aporta valor significativo al contexto educativo.</w:t>
            </w:r>
          </w:p>
        </w:tc>
        <w:tc>
          <w:tcPr>
            <w:noWrap/>
          </w:tcPr>
          <w:p>
            <w:pPr/>
            <w:r>
              <w:rPr/>
              <w:t xml:space="preserve">La estrategia presenta elementos creativos, aunque con poca innovación real.</w:t>
            </w:r>
          </w:p>
        </w:tc>
        <w:tc>
          <w:tcPr>
            <w:noWrap/>
          </w:tcPr>
          <w:p>
            <w:pPr/>
            <w:r>
              <w:rPr/>
              <w:t xml:space="preserve">La estrategia es convencional,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originalidad y no aporta nuevas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al nivel bachillerato</w:t>
            </w:r>
          </w:p>
        </w:tc>
        <w:tc>
          <w:tcPr>
            <w:noWrap/>
          </w:tcPr>
          <w:p>
            <w:pPr/>
            <w:r>
              <w:rPr/>
              <w:t xml:space="preserve">La estrategia está claramente adaptada al nivel bachillerato y responde eficazmente a sus necesidades educativas.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para bachillerato, pero podría ajustarse mejor a las características del nivel.</w:t>
            </w:r>
          </w:p>
        </w:tc>
        <w:tc>
          <w:tcPr>
            <w:noWrap/>
          </w:tcPr>
          <w:p>
            <w:pPr/>
            <w:r>
              <w:rPr/>
              <w:t xml:space="preserve">La estrategia es genérica y no específica para bachillerato, limitando su aplicabilidad.</w:t>
            </w:r>
          </w:p>
        </w:tc>
        <w:tc>
          <w:tcPr>
            <w:noWrap/>
          </w:tcPr>
          <w:p>
            <w:pPr/>
            <w:r>
              <w:rPr/>
              <w:t xml:space="preserve">La estrategia no es pertinente para el nivel bachillerato ni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calidad en la evaluación entre pares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críticas, respetuosas y constructivas, promoviendo el diálogo académico en el foro.</w:t>
            </w:r>
          </w:p>
        </w:tc>
        <w:tc>
          <w:tcPr>
            <w:noWrap/>
          </w:tcPr>
          <w:p>
            <w:pPr/>
            <w:r>
              <w:rPr/>
              <w:t xml:space="preserve">Evalúa de manera adecuada, aunque las observaciones podrían ser más constructivas o detalladas.</w:t>
            </w:r>
          </w:p>
        </w:tc>
        <w:tc>
          <w:tcPr>
            <w:noWrap/>
          </w:tcPr>
          <w:p>
            <w:pPr/>
            <w:r>
              <w:rPr/>
              <w:t xml:space="preserve">Participa en la evaluación entre pares pero con aportes superficiales o poco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pertinentes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formal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académico y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informal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y normas del foro virtual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plazos y normas establecidas para la participación en el foro.</w:t>
            </w:r>
          </w:p>
        </w:tc>
        <w:tc>
          <w:tcPr>
            <w:noWrap/>
          </w:tcPr>
          <w:p>
            <w:pPr/>
            <w:r>
              <w:rPr/>
              <w:t xml:space="preserve">Cumple con los plazos y normas en su mayoría,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Participa fuera de plazo o incumple algunas normas del foro.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las normas básicas del foro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2026-09-26T00:32:01-05:00</dcterms:created>
  <dcterms:modified xsi:type="dcterms:W3CDTF">2026-09-26T00:32:01-05:00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