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Génesis, Morfología y Propiedades del Suelo en Ciencias Agropecuarias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Agronomía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universitario para identificar, describir y analizar la génesis, morfología, y propiedades físicas, químicas y biológicas del suelo. Se enfatiza la comprensión de la influencia de los tipos de suelo en la productividad agraria y la promoción del uso sostenible del recurso, integrando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Génesis, Morfología y Propiedades del Suelo en Ciencias Agropecuarias</w:t>
      </w:r>
    </w:p>
    <w:p>
      <w:pPr/>
      <w:r>
        <w:rPr/>
        <w:t xml:space="preserve">Esta rúbrica está diseñada para evaluar la capacidad del estudiante universitario para identificar, describir y analizar la génesis, morfología, y propiedades físicas, químicas y biológicas del suelo. Se enfatiza la comprensión de la influencia de los tipos de suelo en la productividad agraria y la promoción del uso sostenible del recurso, integrando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propiedades físicas del suelo</w:t>
            </w:r>
          </w:p>
        </w:tc>
        <w:tc>
          <w:tcPr>
            <w:noWrap/>
          </w:tcPr>
          <w:p>
            <w:pPr/>
            <w:r>
              <w:rPr/>
              <w:t xml:space="preserve">Identifica todas las propiedades físicas relevantes con precisión y detalle,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propiedades físicas con precisión,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Identifica algunas propiedades físicas, pero con confusión o falta de detalle en la explicación.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las propiedades físicas del suelo.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propiedades químicas del suelo</w:t>
            </w:r>
          </w:p>
        </w:tc>
        <w:tc>
          <w:tcPr>
            <w:noWrap/>
          </w:tcPr>
          <w:p>
            <w:pPr/>
            <w:r>
              <w:rPr/>
              <w:t xml:space="preserve">Describe con exactitud y profundidad las propiedades químicas, incluyendo su impacto en la fertilidad y productividad.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propiedades químicas, aunque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Describe parcialmente las propiedades químicas, con imprecisiones o falta de conexión con la productividad.</w:t>
            </w:r>
          </w:p>
        </w:tc>
        <w:tc>
          <w:tcPr>
            <w:noWrap/>
          </w:tcPr>
          <w:p>
            <w:pPr/>
            <w:r>
              <w:rPr/>
              <w:t xml:space="preserve">No logra describir las propiedades químicas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propiedades biológicas del suelo</w:t>
            </w:r>
          </w:p>
        </w:tc>
        <w:tc>
          <w:tcPr>
            <w:noWrap/>
          </w:tcPr>
          <w:p>
            <w:pPr/>
            <w:r>
              <w:rPr/>
              <w:t xml:space="preserve">Analiza detalladamente la diversidad biológica y su influencia en la salud del suelo y productividad agraria.</w:t>
            </w:r>
          </w:p>
        </w:tc>
        <w:tc>
          <w:tcPr>
            <w:noWrap/>
          </w:tcPr>
          <w:p>
            <w:pPr/>
            <w:r>
              <w:rPr/>
              <w:t xml:space="preserve">Analiza la mayoría de aspectos biológicos con claridad, aunque con menor detalle o profundidad.</w:t>
            </w:r>
          </w:p>
        </w:tc>
        <w:tc>
          <w:tcPr>
            <w:noWrap/>
          </w:tcPr>
          <w:p>
            <w:pPr/>
            <w:r>
              <w:rPr/>
              <w:t xml:space="preserve">Realiza un análisis limitado o superficial de las propiedades biológicas del suelo.</w:t>
            </w:r>
          </w:p>
        </w:tc>
        <w:tc>
          <w:tcPr>
            <w:noWrap/>
          </w:tcPr>
          <w:p>
            <w:pPr/>
            <w:r>
              <w:rPr/>
              <w:t xml:space="preserve">No analiza o presenta un análisis incorrecto de las propiedades biológicas.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descripción de la génesis del suelo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precisión los procesos de formación del suelo, integrando factores ambientales y geológicos.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génesis del suelo, aunque con menor detalle o algunos aspectos faltantes.</w:t>
            </w:r>
          </w:p>
        </w:tc>
        <w:tc>
          <w:tcPr>
            <w:noWrap/>
          </w:tcPr>
          <w:p>
            <w:pPr/>
            <w:r>
              <w:rPr/>
              <w:t xml:space="preserve">Proporciona una descripción básica o incompleta de la génesis del suelo.</w:t>
            </w:r>
          </w:p>
        </w:tc>
        <w:tc>
          <w:tcPr>
            <w:noWrap/>
          </w:tcPr>
          <w:p>
            <w:pPr/>
            <w:r>
              <w:rPr/>
              <w:t xml:space="preserve">No describe o presenta información incorrecta sobre la génesis del suelo.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morfología del suelo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y profundidad las características morfológicas y su relación con la función del suelo.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características morfológicas,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Interpretación básica con algunas imprecisiones o falta de conexión con la función del suelo.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erróneamente la morfología del suelo.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tipos de suelo y productividad agraria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claras, bien fundamentadas y detalladas entre tipos de suelo y productividad agraria.</w:t>
            </w:r>
          </w:p>
        </w:tc>
        <w:tc>
          <w:tcPr>
            <w:noWrap/>
          </w:tcPr>
          <w:p>
            <w:pPr/>
            <w:r>
              <w:rPr/>
              <w:t xml:space="preserve">Establece relaciones adecuadas, aunque con menor profundidad o algunos aspectos poco claros.</w:t>
            </w:r>
          </w:p>
        </w:tc>
        <w:tc>
          <w:tcPr>
            <w:noWrap/>
          </w:tcPr>
          <w:p>
            <w:pPr/>
            <w:r>
              <w:rPr/>
              <w:t xml:space="preserve">Presenta relaciones superficiales o incompletas entre tipos de suelo y productividad.</w:t>
            </w:r>
          </w:p>
        </w:tc>
        <w:tc>
          <w:tcPr>
            <w:noWrap/>
          </w:tcPr>
          <w:p>
            <w:pPr/>
            <w:r>
              <w:rPr/>
              <w:t xml:space="preserve">No establece relación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para uso sostenible del recurso suelo</w:t>
            </w:r>
          </w:p>
        </w:tc>
        <w:tc>
          <w:tcPr>
            <w:noWrap/>
          </w:tcPr>
          <w:p>
            <w:pPr/>
            <w:r>
              <w:rPr/>
              <w:t xml:space="preserve">Propone estrategias innovadoras, realistas y fundamentadas para el uso sostenible del suelo, considerando impactos ambientales y sociales.</w:t>
            </w:r>
          </w:p>
        </w:tc>
        <w:tc>
          <w:tcPr>
            <w:noWrap/>
          </w:tcPr>
          <w:p>
            <w:pPr/>
            <w:r>
              <w:rPr/>
              <w:t xml:space="preserve">Propone estrategias adecuadas y fundamentadas para el uso sostenible, aunque con menor innovación o detalle.</w:t>
            </w:r>
          </w:p>
        </w:tc>
        <w:tc>
          <w:tcPr>
            <w:noWrap/>
          </w:tcPr>
          <w:p>
            <w:pPr/>
            <w:r>
              <w:rPr/>
              <w:t xml:space="preserve">Propone estrategias básicas o poco desarrolladas sobre uso sostenible del suelo.</w:t>
            </w:r>
          </w:p>
        </w:tc>
        <w:tc>
          <w:tcPr>
            <w:noWrap/>
          </w:tcPr>
          <w:p>
            <w:pPr/>
            <w:r>
              <w:rPr/>
              <w:t xml:space="preserve">No propone estrategias o las propuestas son inviables o poco fundamentadas.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Diversidad, Equidad e Inclusión (DEI) en el análisis</w:t>
            </w:r>
          </w:p>
        </w:tc>
        <w:tc>
          <w:tcPr>
            <w:noWrap/>
          </w:tcPr>
          <w:p>
            <w:pPr/>
            <w:r>
              <w:rPr/>
              <w:t xml:space="preserve">Incorpora de manera explícita y coherente principios de DEI, reconociendo diversidad cultural, social y ambiental en el manejo del suelo.</w:t>
            </w:r>
          </w:p>
        </w:tc>
        <w:tc>
          <w:tcPr>
            <w:noWrap/>
          </w:tcPr>
          <w:p>
            <w:pPr/>
            <w:r>
              <w:rPr/>
              <w:t xml:space="preserve">Considera algunos aspectos de DEI en el análisis, con ejemplos o referencias limitadas.</w:t>
            </w:r>
          </w:p>
        </w:tc>
        <w:tc>
          <w:tcPr>
            <w:noWrap/>
          </w:tcPr>
          <w:p>
            <w:pPr/>
            <w:r>
              <w:rPr/>
              <w:t xml:space="preserve">Reconoce superficialmente la importancia de DEI, sin integración clara en el análisis.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diversidad, equidad o inclusión en el trabajo presentado.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2026-09-26T05:02:40-05:00</dcterms:created>
  <dcterms:modified xsi:type="dcterms:W3CDTF">2026-09-26T05:02:40-05:00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