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Trabajos de Arte y Diseños Inspirados en el Entorno Cultural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crear trabajos artísticos y diseños basados en sus propias ideas y en la observación del entorno cultural chileno, incluyendo su paisaje, costumbres pasadas y presentes, y la expresión artística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Trabajos de Arte y Diseños Inspirados en el Entorno Cultural de Chile</w:t>
      </w:r>
    </w:p>
    <w:p>
      <w:pPr/>
      <w:r>
        <w:rPr/>
        <w:t xml:space="preserve">Esta rúbrica está diseñada para evaluar la capacidad de los estudiantes de secundaria (12-15 años) para crear trabajos artísticos y diseños basados en sus propias ideas y en la observación del entorno cultural chileno, incluyendo su paisaje, costumbres pasadas y presentes, y la expresión artística relacionada.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cultural</w:t>
            </w:r>
          </w:p>
        </w:tc>
        <w:tc>
          <w:tcPr>
            <w:noWrap/>
          </w:tcPr>
          <w:p>
            <w:pPr/>
            <w:r>
              <w:rPr/>
              <w:t xml:space="preserve">Refleja con profundidad y precisión elementos del entorno cultural chileno, integrando aspectos históricos y contemporáneos de manera clara y significativa.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chilenos relevantes, aunque con menor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culturales, pero con limitaciones en su relación o precisión respecto al entorno chileno.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relación con el entorno cultural chileno, careciendo de elementos identificables.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que expresan una visión personal y única del entorno cultural y artístico.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algunas pueden ser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predominan ideas tomadas o poco elaboradas.</w:t>
            </w:r>
          </w:p>
        </w:tc>
        <w:tc>
          <w:tcPr>
            <w:noWrap/>
          </w:tcPr>
          <w:p>
            <w:pPr/>
            <w:r>
              <w:rPr/>
              <w:t xml:space="preserve">Falta de originalidad; ideas repetitivas o muy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detalle</w:t>
            </w:r>
          </w:p>
        </w:tc>
        <w:tc>
          <w:tcPr>
            <w:noWrap/>
          </w:tcPr>
          <w:p>
            <w:pPr/>
            <w:r>
              <w:rPr/>
              <w:t xml:space="preserve">Incluye detalles precisos y observaciones cuidadosas del paisaje, costumbres y expresiones artísticas chilenas.</w:t>
            </w:r>
          </w:p>
        </w:tc>
        <w:tc>
          <w:tcPr>
            <w:noWrap/>
          </w:tcPr>
          <w:p>
            <w:pPr/>
            <w:r>
              <w:rPr/>
              <w:t xml:space="preserve">Observa y representa detalles importantes, aunque algunos aspectos pueden ser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Observaciones limitadas,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evidencia observación o detalles relevantes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Emplea técnicas variadas y apropiadas con gran habilidad y control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con buen nivel de destreza,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habilidad limitada o errores visibles.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o presenta un manejo deficiente de las mismas.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Diseño equilibrado y armonioso que guía la mirada y potencia el mensaje cultural y artístico.</w:t>
            </w:r>
          </w:p>
        </w:tc>
        <w:tc>
          <w:tcPr>
            <w:noWrap/>
          </w:tcPr>
          <w:p>
            <w:pPr/>
            <w:r>
              <w:rPr/>
              <w:t xml:space="preserve">Composición clara y ordenada, aunque con algunos desequilibrios o elementos poco integrados.</w:t>
            </w:r>
          </w:p>
        </w:tc>
        <w:tc>
          <w:tcPr>
            <w:noWrap/>
          </w:tcPr>
          <w:p>
            <w:pPr/>
            <w:r>
              <w:rPr/>
              <w:t xml:space="preserve">Composición básica, con organización limitada o aspectos desordenados.</w:t>
            </w:r>
          </w:p>
        </w:tc>
        <w:tc>
          <w:tcPr>
            <w:noWrap/>
          </w:tcPr>
          <w:p>
            <w:pPr/>
            <w:r>
              <w:rPr/>
              <w:t xml:space="preserve">Composición pobre o desordenada que dificulta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de forma efectiva y clara, transmitiendo el contexto cultural con impacto.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menor fuerza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limitada; el mensaje cultural no siempre es claro o convincente.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el mensaje es confuso y poco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pasado y presente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enriquecedora elementos del pasado y presente del entorno cultural chileno.</w:t>
            </w:r>
          </w:p>
        </w:tc>
        <w:tc>
          <w:tcPr>
            <w:noWrap/>
          </w:tcPr>
          <w:p>
            <w:pPr/>
            <w:r>
              <w:rPr/>
              <w:t xml:space="preserve">Incluye elementos del pasado y presente, aunque con menor cohesión o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temporales, pero con integración débil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una integración clara entre el pasado y el presente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</w:t>
            </w:r>
          </w:p>
        </w:tc>
        <w:tc>
          <w:tcPr>
            <w:noWrap/>
          </w:tcPr>
          <w:p>
            <w:pPr/>
            <w:r>
              <w:rPr/>
              <w:t xml:space="preserve">Trabajo final impecable, con presentación cuidada y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descuidos visibles o falta de acabado.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negativamente la percepción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2026-09-25T23:30:18-05:00</dcterms:created>
  <dcterms:modified xsi:type="dcterms:W3CDTF">2026-09-25T23:30:18-05:00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