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sobre Planes Futuros usando Will/Won't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la Licenciatura en Lenguas Extranjeras para realizar diálogos sobre planes futuros utilizando las estructuras gramaticales Will/Won't. Se evalúan aspectos lingüísticos, comunicativos y de fluidez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sobre Planes Futuros usando Will/Won't</w:t>
      </w:r>
    </w:p>
    <w:p>
      <w:pPr/>
      <w:r>
        <w:rPr/>
        <w:t xml:space="preserve">Esta rúbrica está diseñada para evaluar la habilidad de estudiantes de educación técnica/tecnológica en la Licenciatura en Lenguas Extranjeras para realizar diálogos sobre planes futuros utilizando las estructuras gramaticales Will/Won't. Se evalúan aspectos lingüísticos, comunicativos y de fluidez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"Will" y "Won't"</w:t>
            </w:r>
          </w:p>
        </w:tc>
        <w:tc>
          <w:tcPr>
            <w:noWrap/>
          </w:tcPr>
          <w:p>
            <w:pPr/>
            <w:r>
              <w:rPr/>
              <w:t xml:space="preserve">Usa "will" y "won't" con precisión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estructuras "will" y "won't".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natural,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mínimas dificultades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del diálogo</w:t>
            </w:r>
          </w:p>
        </w:tc>
        <w:tc>
          <w:tcPr>
            <w:noWrap/>
          </w:tcPr>
          <w:p>
            <w:pPr/>
            <w:r>
              <w:rPr/>
              <w:t xml:space="preserve">Diálogo fluido, con ritmo natural y pausas adecuadas.</w:t>
            </w:r>
          </w:p>
        </w:tc>
        <w:tc>
          <w:tcPr>
            <w:noWrap/>
          </w:tcPr>
          <w:p>
            <w:pPr/>
            <w:r>
              <w:rPr/>
              <w:t xml:space="preserve">Fluidez buena con mínimas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Fluidez adecuada pero con pausas o repeticiones evidentes.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frecuentes que interrumpen el diálogo.</w:t>
            </w:r>
          </w:p>
        </w:tc>
        <w:tc>
          <w:tcPr>
            <w:noWrap/>
          </w:tcPr>
          <w:p>
            <w:pPr/>
            <w:r>
              <w:rPr/>
              <w:t xml:space="preserve">Diálogo muy entrecortado, con constantes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diálogo</w:t>
            </w:r>
          </w:p>
        </w:tc>
        <w:tc>
          <w:tcPr>
            <w:noWrap/>
          </w:tcPr>
          <w:p>
            <w:pPr/>
            <w:r>
              <w:rPr/>
              <w:t xml:space="preserve">Ideas conectadas lógicamente,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Generalmente coherente con leves desconexiones menores.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Diálogo poco organizado, con ideas dispersas o confusas.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y cohesión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planes futuros</w:t>
            </w:r>
          </w:p>
        </w:tc>
        <w:tc>
          <w:tcPr>
            <w:noWrap/>
          </w:tcPr>
          <w:p>
            <w:pPr/>
            <w:r>
              <w:rPr/>
              <w:t xml:space="preserve">Uso variado y preciso de vocabulario específico y apropiado.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suficiente para comunicarse.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turnos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cede y toma turnos de forma natural.</w:t>
            </w:r>
          </w:p>
        </w:tc>
        <w:tc>
          <w:tcPr>
            <w:noWrap/>
          </w:tcPr>
          <w:p>
            <w:pPr/>
            <w:r>
              <w:rPr/>
              <w:t xml:space="preserve">Buena interacción con mínimas dificultades en el manejo de turnos.</w:t>
            </w:r>
          </w:p>
        </w:tc>
        <w:tc>
          <w:tcPr>
            <w:noWrap/>
          </w:tcPr>
          <w:p>
            <w:pPr/>
            <w:r>
              <w:rPr/>
              <w:t xml:space="preserve">Interacción aceptable aunque con algunos problemas para ceder o tomar turnos.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turnos poco claros o interrumpidos.</w:t>
            </w:r>
          </w:p>
        </w:tc>
        <w:tc>
          <w:tcPr>
            <w:noWrap/>
          </w:tcPr>
          <w:p>
            <w:pPr/>
            <w:r>
              <w:rPr/>
              <w:t xml:space="preserve">No respeta turnos ni participa adecuadamente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planes futuros</w:t>
            </w:r>
          </w:p>
        </w:tc>
        <w:tc>
          <w:tcPr>
            <w:noWrap/>
          </w:tcPr>
          <w:p>
            <w:pPr/>
            <w:r>
              <w:rPr/>
              <w:t xml:space="preserve">Expresa planes futuros con claridad y detalle completo.</w:t>
            </w:r>
          </w:p>
        </w:tc>
        <w:tc>
          <w:tcPr>
            <w:noWrap/>
          </w:tcPr>
          <w:p>
            <w:pPr/>
            <w:r>
              <w:rPr/>
              <w:t xml:space="preserve">Planes expresados claramente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Planes claros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Planes poco claros o ambiguos, con escasa información.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planes futuros de forma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Gramática correcta en todas las estructuras usadas.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2026-09-25T23:33:07-05:00</dcterms:created>
  <dcterms:modified xsi:type="dcterms:W3CDTF">2026-09-25T23:33:07-05:00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