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Motores y Cooperación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motrices básicas y actitudes de cooperación en estudiantes de primaria (6-11 años) mediante juegos colectivos, promoviendo el respeto por las normas, el trabajo en equipo y la participación activa en actividades físicas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Motores y Cooperación en Recreación</w:t>
      </w:r>
    </w:p>
    <w:p>
      <w:pPr/>
      <w:r>
        <w:rPr/>
        <w:t xml:space="preserve">Esta rúbrica evalúa el desarrollo de habilidades motrices básicas y actitudes de cooperación en estudiantes de primaria (6-11 años) mediante juegos colectivos, promoviendo el respeto por las normas, el trabajo en equipo y la participación activa en actividades físicas recreativas.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todos los movimientos motores básicos durante los juegos, ejecutándolos con fluidez.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movimientos motores básicos con buen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motores básicos con control limitado y coordinación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ejecutar movimientos motores básicos, con falta de control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 en todas las actividades y juegos propuestos.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actividades, mostrando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momentos de distraerse o desinterés.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muestra interés en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del juego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reglas y promueve su cumplimiento entre sus compañeros.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y corrige su conducta cuando es necesario.</w:t>
            </w:r>
          </w:p>
        </w:tc>
        <w:tc>
          <w:tcPr>
            <w:noWrap/>
          </w:tcPr>
          <w:p>
            <w:pPr/>
            <w:r>
              <w:rPr/>
              <w:t xml:space="preserve">Acepta algunas reglas pero necesita recordatorios frecuentes para cumplirlas.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a la solución de problemas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muestra disposición para escuchar y ayudar.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se muestra poco receptivo a las ideas del grupo.</w:t>
            </w:r>
          </w:p>
        </w:tc>
        <w:tc>
          <w:tcPr>
            <w:noWrap/>
          </w:tcPr>
          <w:p>
            <w:pPr/>
            <w:r>
              <w:rPr/>
              <w:t xml:space="preserve">No colabora, trabaja de forma individual y dificulta la integración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respeto, facilitando la coordinación y el juego en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mínimos malentendidos.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clara, afectando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inapropiada, generando confusión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de cooperación</w:t>
            </w:r>
          </w:p>
        </w:tc>
        <w:tc>
          <w:tcPr>
            <w:noWrap/>
          </w:tcPr>
          <w:p>
            <w:pPr/>
            <w:r>
              <w:rPr/>
              <w:t xml:space="preserve">Muestra empatía, ayuda espontáneamente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cooperativas y ayuda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cooperación mínima y solo en ocasiones específicas.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cooperación, es indiferente o conflictivo.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roles en el juego</w:t>
            </w:r>
          </w:p>
        </w:tc>
        <w:tc>
          <w:tcPr>
            <w:noWrap/>
          </w:tcPr>
          <w:p>
            <w:pPr/>
            <w:r>
              <w:rPr/>
              <w:t xml:space="preserve">Asume y cumple con diferentes roles dentro del juego con responsabilidad y entusiasmo.</w:t>
            </w:r>
          </w:p>
        </w:tc>
        <w:tc>
          <w:tcPr>
            <w:noWrap/>
          </w:tcPr>
          <w:p>
            <w:pPr/>
            <w:r>
              <w:rPr/>
              <w:t xml:space="preserve">Acepta los roles asignados y cumple con su función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Asume roles pero con poca responsabilidad o interés.</w:t>
            </w:r>
          </w:p>
        </w:tc>
        <w:tc>
          <w:tcPr>
            <w:noWrap/>
          </w:tcPr>
          <w:p>
            <w:pPr/>
            <w:r>
              <w:rPr/>
              <w:t xml:space="preserve">No acepta o cumple con los roles asignados,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Practica la actividad con cuidado y atención, previniendo riesgos para sí mismo y otros.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conducta segura y se autocuida durante el juego.</w:t>
            </w:r>
          </w:p>
        </w:tc>
        <w:tc>
          <w:tcPr>
            <w:noWrap/>
          </w:tcPr>
          <w:p>
            <w:pPr/>
            <w:r>
              <w:rPr/>
              <w:t xml:space="preserve">A veces descuida las medidas de seguridad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 y pone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2026-09-25T21:34:41-05:00</dcterms:created>
  <dcterms:modified xsi:type="dcterms:W3CDTF">2026-09-25T21:34:41-05:00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