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Ciclo de Vida de un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práctico en el que los estudiantes ordenan correctamente las etapas del ciclo de vida de un animal, enfocándose en la comprensión y presentación adecuada del tema. Está diseñada para estudiantes de primaria (6-11 años) y permite identificar fortalezas y áreas de mejora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Ciclo de Vida de un Animal</w:t>
      </w:r>
    </w:p>
    <w:p>
      <w:pPr/>
      <w:r>
        <w:rPr/>
        <w:t xml:space="preserve">Esta rúbrica evalúa el trabajo práctico en el que los estudiantes ordenan correctamente las etapas del ciclo de vida de un animal, enfocándose en la comprensión y presentación adecuada del tema. Está diseñada para estudiantes de primaria (6-11 años) y permite identificar fortalezas y áreas de mejora en su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correcto de las etapas del ciclo de vida</w:t>
            </w:r>
          </w:p>
        </w:tc>
        <w:tc>
          <w:tcPr>
            <w:noWrap/>
          </w:tcPr>
          <w:p>
            <w:pPr/>
            <w:r>
              <w:rPr/>
              <w:t xml:space="preserve">Ordena todas las etapas del ciclo de vida de manera correcta y en secuencia lógica.</w:t>
            </w:r>
          </w:p>
        </w:tc>
        <w:tc>
          <w:tcPr>
            <w:noWrap/>
          </w:tcPr>
          <w:p>
            <w:pPr/>
            <w:r>
              <w:rPr/>
              <w:t xml:space="preserve">Ordena la mayoría de las etapas correctamente, con uno o dos errores menores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 varias etapas fuera de orden o falta la secuencia lógica del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cada etapa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etapas del ciclo de vida.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las etapas,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correctamente las etapas o las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del ciclo</w:t>
            </w:r>
          </w:p>
        </w:tc>
        <w:tc>
          <w:tcPr>
            <w:noWrap/>
          </w:tcPr>
          <w:p>
            <w:pPr/>
            <w:r>
              <w:rPr/>
              <w:t xml:space="preserve">El trabajo incluye dibujos o imágenes claras y pertinentes que representan cada etapa del ciclo de vida.</w:t>
            </w:r>
          </w:p>
        </w:tc>
        <w:tc>
          <w:tcPr>
            <w:noWrap/>
          </w:tcPr>
          <w:p>
            <w:pPr/>
            <w:r>
              <w:rPr/>
              <w:t xml:space="preserve">Incluye dibujos o imágenes que representan la mayoría de las etapas, aunque con falta de detalles o claridad.</w:t>
            </w:r>
          </w:p>
        </w:tc>
        <w:tc>
          <w:tcPr>
            <w:noWrap/>
          </w:tcPr>
          <w:p>
            <w:pPr/>
            <w:r>
              <w:rPr/>
              <w:t xml:space="preserve">No incluye dibujos o las imágenes no representan adecuadamente las etapas del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sencilla del proceso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sencilla y comprensible de cada etapa usando vocabulario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Explica las etapas, pero algunas explicaciones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explica o las explicaciones son confusas y poco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clave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básicos relacionados con el ciclo de vida (ej. huevo, larva, adulto).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correctamente, pero confunde otros términos clave.</w:t>
            </w:r>
          </w:p>
        </w:tc>
        <w:tc>
          <w:tcPr>
            <w:noWrap/>
          </w:tcPr>
          <w:p>
            <w:pPr/>
            <w:r>
              <w:rPr/>
              <w:t xml:space="preserve">No utiliza términos clave o los usa incorrectamente en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secuencia clara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pero la presentación puede ser mejor o algo desordenada.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forma de presentar el ciclo de vida, utilizando colores, materiales o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alguna creatividad, aunque limitada o poco destacada.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dadas para el trabajo práctico sin omisiones.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el trabajo está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2026-09-26T03:14:15-05:00</dcterms:created>
  <dcterms:modified xsi:type="dcterms:W3CDTF">2026-09-26T03:14:15-05:00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