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Académica</w:t>
      </w:r>
    </w:p>
    <w:p>
      <w:pPr/>
      <w:r>
        <w:rPr/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Uso adecuado y natural del espacio, favorece la conexión con el auditorio y mantiene la atención constantemente.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propósito, utilizando el espacio de forma dinámica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movimientos en general seguros, aunque ligeramente limitados.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variados, ocasionalmente estático, pero sin distraer significativamente.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inexistentes que generan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y Movimientos</w:t>
            </w:r>
          </w:p>
        </w:tc>
        <w:tc>
          <w:tcPr>
            <w:noWrap/>
          </w:tcPr>
          <w:p>
            <w:pPr/>
            <w:r>
              <w:rPr/>
              <w:t xml:space="preserve">Uso expresivo, coherente y variado de gestos que refuerzan y complementan el mensaje verbal eficazmente.</w:t>
            </w:r>
          </w:p>
        </w:tc>
        <w:tc>
          <w:tcPr>
            <w:noWrap/>
          </w:tcPr>
          <w:p>
            <w:pPr/>
            <w:r>
              <w:rPr/>
              <w:t xml:space="preserve">Gestos adecuados y en general coherentes con el contenido,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Gestos presentes pero poco variados o a veces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Gestos limitados y poco expresivos, no siempre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de gestos o gestos inadecuados que distraen o confunden al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Volumen</w:t>
            </w:r>
          </w:p>
        </w:tc>
        <w:tc>
          <w:tcPr>
            <w:noWrap/>
          </w:tcPr>
          <w:p>
            <w:pPr/>
            <w:r>
              <w:rPr/>
              <w:t xml:space="preserve">Entonación variada y modulada que enfatiza ideas clave; volumen claro y adecuado para todo el auditorio.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con leves variaciones; volumen suficiente y claro.</w:t>
            </w:r>
          </w:p>
        </w:tc>
        <w:tc>
          <w:tcPr>
            <w:noWrap/>
          </w:tcPr>
          <w:p>
            <w:pPr/>
            <w:r>
              <w:rPr/>
              <w:t xml:space="preserve">Entonación y volumen adecuados, aunque en ocasiones monótonos o bajos.</w:t>
            </w:r>
          </w:p>
        </w:tc>
        <w:tc>
          <w:tcPr>
            <w:noWrap/>
          </w:tcPr>
          <w:p>
            <w:pPr/>
            <w:r>
              <w:rPr/>
              <w:t xml:space="preserve">Entonación poco modulada y volumen bajo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y volumen insuficiente o excesivo que afecta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el seguimiento y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Mensaje claro y mayormente coherente con estructura lógica y buen desarrollo de ideas.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aunque con algunos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desorganización en algunos apartados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confuso, desorganizado o incoherente que impide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seguro, responde con precisión y amplía información relevante espontáneamente.</w:t>
            </w:r>
          </w:p>
        </w:tc>
        <w:tc>
          <w:tcPr>
            <w:noWrap/>
          </w:tcPr>
          <w:p>
            <w:pPr/>
            <w:r>
              <w:rPr/>
              <w:t xml:space="preserve">Conoce bien el tema, responde adecuadamente a preguntas y muestra seguridad en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vacilaciones y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Falta de conocimiento evidente, no responde adecuadamente y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variado y adecuado al contexto disciplinar,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académico correcto y coherente, con uso adecuado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aceptable de lenguaje académico,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inadecuado del lenguaje académico, con errores que afectan la formalidad.</w:t>
            </w:r>
          </w:p>
        </w:tc>
        <w:tc>
          <w:tcPr>
            <w:noWrap/>
          </w:tcPr>
          <w:p>
            <w:pPr/>
            <w:r>
              <w:rPr/>
              <w:t xml:space="preserve">Lenguaje informal, incorrecto o inadecuado para la exposición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Auditorio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frecuente, responde preguntas con seguridad y fomenta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Contacta visualmente de forma adecuada y responde preguntas, generando una buena comunicación.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 con el público, contacto visual esporádico y respuestas básicas.</w:t>
            </w:r>
          </w:p>
        </w:tc>
        <w:tc>
          <w:tcPr>
            <w:noWrap/>
          </w:tcPr>
          <w:p>
            <w:pPr/>
            <w:r>
              <w:rPr/>
              <w:t xml:space="preserve">Escasa interacción, contacto visual irregular y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preguntas, generando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 Ambiente Propicio para el Aprendizaje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 y respetuoso que facilita la atención y el interés del auditorio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Crea un ambiente adecuado que favorece la atención y participación de la audiencia.</w:t>
            </w:r>
          </w:p>
        </w:tc>
        <w:tc>
          <w:tcPr>
            <w:noWrap/>
          </w:tcPr>
          <w:p>
            <w:pPr/>
            <w:r>
              <w:rPr/>
              <w:t xml:space="preserve">Ambiente generalmente adecuado, aunque con momentos de distracción o poca motivación.</w:t>
            </w:r>
          </w:p>
        </w:tc>
        <w:tc>
          <w:tcPr>
            <w:noWrap/>
          </w:tcPr>
          <w:p>
            <w:pPr/>
            <w:r>
              <w:rPr/>
              <w:t xml:space="preserve">Ambiente poco propicio, con falta de dinamismo o respeto que afecta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Ambiente inapropiado o negativo que impide el aprendizaje o la atención del auditorio.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2026-09-26T01:18:53-05:00</dcterms:created>
  <dcterms:modified xsi:type="dcterms:W3CDTF">2026-09-26T01:18:53-05:00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