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Exposición: Tejido Circular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Ingeniería | Ingeniería industrial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exposiciones de estudiantes universitarios sobre tejido circular en Ingeniería Industrial. Se centra en aspectos clave para garantizar una presentación clara, técnica y profesional, proporcionando retroalimentación abierta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Exposición: Tejido Circular en Ingeniería Industrial</w:t>
      </w:r>
    </w:p>
    <w:p>
      <w:pPr/>
      <w:r>
        <w:rPr/>
        <w:t xml:space="preserve">Esta rúbrica está diseñada para evaluar las exposiciones de estudiantes universitarios sobre tejido circular en Ingeniería Industrial. Se centra en aspectos clave para garantizar una presentación clara, técnica y profesional, proporcionando retroalimentación abierta para mejorar.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tejido circular y sus aplicaciones industriales.</w:t>
            </w:r>
          </w:p>
        </w:tc>
        <w:tc>
          <w:tcPr>
            <w:noWrap/>
          </w:tcPr>
          <w:p>
            <w:pPr/>
            <w:r>
              <w:rPr/>
              <w:t xml:space="preserve">Profundizar en conceptos técnicos para fortalecer la explicación y evitar ambigüedades.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sigue un orden lógico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Organizar mejor las ideas para evitar saltos abruptos o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Lenguaje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adecuada y un lenguaje claro y preciso.</w:t>
            </w:r>
          </w:p>
        </w:tc>
        <w:tc>
          <w:tcPr>
            <w:noWrap/>
          </w:tcPr>
          <w:p>
            <w:pPr/>
            <w:r>
              <w:rPr/>
              <w:t xml:space="preserve">Evitar jergas innecesarias y simplificar explicaciones técnicas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Los recursos visuales apoyan eficazmente la explicación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Incorporar gráficos o esquemas más claros y relevantes para ilustrar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Habla con seguridad, buen ritmo y entonación adecuada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Mejorar la modulación y controlar el ritmo para evitar hablar muy rápido o pausas largas.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Responde preguntas con claridad y fomenta la participación del público.</w:t>
            </w:r>
          </w:p>
        </w:tc>
        <w:tc>
          <w:tcPr>
            <w:noWrap/>
          </w:tcPr>
          <w:p>
            <w:pPr/>
            <w:r>
              <w:rPr/>
              <w:t xml:space="preserve">Practicar respuestas más concisas y promover mayor interacción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la Ingeniería Industrial</w:t>
            </w:r>
          </w:p>
        </w:tc>
        <w:tc>
          <w:tcPr>
            <w:noWrap/>
          </w:tcPr>
          <w:p>
            <w:pPr/>
            <w:r>
              <w:rPr/>
              <w:t xml:space="preserve">Relaciona claramente el tejido circular con procesos y problemáticas industriales.</w:t>
            </w:r>
          </w:p>
        </w:tc>
        <w:tc>
          <w:tcPr>
            <w:noWrap/>
          </w:tcPr>
          <w:p>
            <w:pPr/>
            <w:r>
              <w:rPr/>
              <w:t xml:space="preserve">Profundizar en ejemplos prácticos para mostrar aplicaciones reales y su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Presentación</w:t>
            </w:r>
          </w:p>
        </w:tc>
        <w:tc>
          <w:tcPr>
            <w:noWrap/>
          </w:tcPr>
          <w:p>
            <w:pPr/>
            <w:r>
              <w:rPr/>
              <w:t xml:space="preserve">Se ajusta al tiempo asignado, cubriendo todos los puntos sin apresurarse.</w:t>
            </w:r>
          </w:p>
        </w:tc>
        <w:tc>
          <w:tcPr>
            <w:noWrap/>
          </w:tcPr>
          <w:p>
            <w:pPr/>
            <w:r>
              <w:rPr/>
              <w:t xml:space="preserve">Gestionar mejor el tiempo para evitar exposiciones demasiado breves o extensas.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2026-09-26T01:39:51-05:00</dcterms:created>
  <dcterms:modified xsi:type="dcterms:W3CDTF">2026-09-26T01:39:51-05:00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