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Cuadro Comparativo de la Historia de la Tabla Periódica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cuadro comparativo que presenta las ventajas y desventajas de los científicos en sus teorías sobre la Tabla Periódica. Está dirigida a estudiantes de secundaria (12-15 años) y permite identificar fortalezas y áreas de mejora en su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Cuadro Comparativo de la Historia de la Tabla Periódica Química</w:t>
      </w:r>
    </w:p>
    <w:p>
      <w:pPr/>
      <w:r>
        <w:rPr/>
        <w:t xml:space="preserve">Esta rúbrica está diseñada para evaluar el cuadro comparativo que presenta las ventajas y desventajas de los científicos en sus teorías sobre la Tabla Periódica. Está dirigida a estudiantes de secundaria (12-15 años) y permite identificar fortalezas y áreas de mejora en su trabajo.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identificación de los científicos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 todos los científicos relevantes con nombres completos y contexto histórico.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científicos con nombres correctos, con poca información contextual.</w:t>
            </w:r>
          </w:p>
        </w:tc>
        <w:tc>
          <w:tcPr>
            <w:noWrap/>
          </w:tcPr>
          <w:p>
            <w:pPr/>
            <w:r>
              <w:rPr/>
              <w:t xml:space="preserve">Identifica algunos científicos pero con errores en nombres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a los científicos o confunde sus nombres.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las ventajas de cada teoría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las ventajas de cada teoría,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ventajas con claridad, aunque con algunos detalles superficiales.</w:t>
            </w:r>
          </w:p>
        </w:tc>
        <w:tc>
          <w:tcPr>
            <w:noWrap/>
          </w:tcPr>
          <w:p>
            <w:pPr/>
            <w:r>
              <w:rPr/>
              <w:t xml:space="preserve">Menciona ventajas básicas pero con imprecisiones o falta de desarrollo.</w:t>
            </w:r>
          </w:p>
        </w:tc>
        <w:tc>
          <w:tcPr>
            <w:noWrap/>
          </w:tcPr>
          <w:p>
            <w:pPr/>
            <w:r>
              <w:rPr/>
              <w:t xml:space="preserve">No menciona ventajas o las describe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las desventajas de cada teoría</w:t>
            </w:r>
          </w:p>
        </w:tc>
        <w:tc>
          <w:tcPr>
            <w:noWrap/>
          </w:tcPr>
          <w:p>
            <w:pPr/>
            <w:r>
              <w:rPr/>
              <w:t xml:space="preserve">Explica claramente las desventajas de cada teoría con ejemplos y detalle.</w:t>
            </w:r>
          </w:p>
        </w:tc>
        <w:tc>
          <w:tcPr>
            <w:noWrap/>
          </w:tcPr>
          <w:p>
            <w:pPr/>
            <w:r>
              <w:rPr/>
              <w:t xml:space="preserve">Explica las desventajas principales con cierta claridad,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Menciona desventajas pero de forma general o imprecisa.</w:t>
            </w:r>
          </w:p>
        </w:tc>
        <w:tc>
          <w:tcPr>
            <w:noWrap/>
          </w:tcPr>
          <w:p>
            <w:pPr/>
            <w:r>
              <w:rPr/>
              <w:t xml:space="preserve">No identifica desventajas o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cuadro comparativo</w:t>
            </w:r>
          </w:p>
        </w:tc>
        <w:tc>
          <w:tcPr>
            <w:noWrap/>
          </w:tcPr>
          <w:p>
            <w:pPr/>
            <w:r>
              <w:rPr/>
              <w:t xml:space="preserve">El cuadro está muy bien organizado, con títulos claros y fácil de leer.</w:t>
            </w:r>
          </w:p>
        </w:tc>
        <w:tc>
          <w:tcPr>
            <w:noWrap/>
          </w:tcPr>
          <w:p>
            <w:pPr/>
            <w:r>
              <w:rPr/>
              <w:t xml:space="preserve">El cuadro está organizado adecuadamente, aunque puede mejorar en claridad visual.</w:t>
            </w:r>
          </w:p>
        </w:tc>
        <w:tc>
          <w:tcPr>
            <w:noWrap/>
          </w:tcPr>
          <w:p>
            <w:pPr/>
            <w:r>
              <w:rPr/>
              <w:t xml:space="preserve">El cuadro tiene organización básica pero es difícil de seguir en algunos puntos.</w:t>
            </w:r>
          </w:p>
        </w:tc>
        <w:tc>
          <w:tcPr>
            <w:noWrap/>
          </w:tcPr>
          <w:p>
            <w:pPr/>
            <w:r>
              <w:rPr/>
              <w:t xml:space="preserve">El cuadro está desorganizado o poco 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científico adecuado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correctamente y de forma coherente en todo el texto.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términos científicos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científicos, pero con errores o confusión ocasional.</w:t>
            </w:r>
          </w:p>
        </w:tc>
        <w:tc>
          <w:tcPr>
            <w:noWrap/>
          </w:tcPr>
          <w:p>
            <w:pPr/>
            <w:r>
              <w:rPr/>
              <w:t xml:space="preserve">No utiliza términos científicos o los usa incorrectamente en todo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crítica entre teorías</w:t>
            </w:r>
          </w:p>
        </w:tc>
        <w:tc>
          <w:tcPr>
            <w:noWrap/>
          </w:tcPr>
          <w:p>
            <w:pPr/>
            <w:r>
              <w:rPr/>
              <w:t xml:space="preserve">Realiza comparaciones críticas y reflexivas entre las teorías, destacando similitudes y diferencias.</w:t>
            </w:r>
          </w:p>
        </w:tc>
        <w:tc>
          <w:tcPr>
            <w:noWrap/>
          </w:tcPr>
          <w:p>
            <w:pPr/>
            <w:r>
              <w:rPr/>
              <w:t xml:space="preserve">Realiza comparaciones entre teorías con algunas observaciones críticas.</w:t>
            </w:r>
          </w:p>
        </w:tc>
        <w:tc>
          <w:tcPr>
            <w:noWrap/>
          </w:tcPr>
          <w:p>
            <w:pPr/>
            <w:r>
              <w:rPr/>
              <w:t xml:space="preserve">Muestra comparaciones básicas sin análisis crítico profundo.</w:t>
            </w:r>
          </w:p>
        </w:tc>
        <w:tc>
          <w:tcPr>
            <w:noWrap/>
          </w:tcPr>
          <w:p>
            <w:pPr/>
            <w:r>
              <w:rPr/>
              <w:t xml:space="preserve">No realiza comparaciones o son superficiales y sin sentido.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cuadro con elementos creativos que enriquecen la comprensión y captan la atención.</w:t>
            </w:r>
          </w:p>
        </w:tc>
        <w:tc>
          <w:tcPr>
            <w:noWrap/>
          </w:tcPr>
          <w:p>
            <w:pPr/>
            <w:r>
              <w:rPr/>
              <w:t xml:space="preserve">Presenta el cuadro con algunos elementos que muestran esfuerzo creativo.</w:t>
            </w:r>
          </w:p>
        </w:tc>
        <w:tc>
          <w:tcPr>
            <w:noWrap/>
          </w:tcPr>
          <w:p>
            <w:pPr/>
            <w:r>
              <w:rPr/>
              <w:t xml:space="preserve">Presenta el cuadro de forma simple, con poca creatividad.</w:t>
            </w:r>
          </w:p>
        </w:tc>
        <w:tc>
          <w:tcPr>
            <w:noWrap/>
          </w:tcPr>
          <w:p>
            <w:pPr/>
            <w:r>
              <w:rPr/>
              <w:t xml:space="preserve">Presenta el cuadro sin creatividad, de manera monótona o desinteresada.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redacción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gramaticales; redacción clara y coherente.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que dificultan la lectura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que afectan gravemente la comprensión del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2026-09-26T00:19:57-05:00</dcterms:created>
  <dcterms:modified xsi:type="dcterms:W3CDTF">2026-09-26T00:19:57-05:00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