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Personajes en Producción Narrativa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Personajes en Producción Narrativa de Fábulas</w:t>
      </w:r>
    </w:p>
    <w:p>
      <w:pPr/>
      <w:r>
        <w:rPr/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personajes en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características esenciales de los personajes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 los personajes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características relevantes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de fábulas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con detalles claros, coherentes y pertinentes al género de fábula.</w:t>
            </w:r>
          </w:p>
        </w:tc>
        <w:tc>
          <w:tcPr>
            <w:noWrap/>
          </w:tcPr>
          <w:p>
            <w:pPr/>
            <w:r>
              <w:rPr/>
              <w:t xml:space="preserve">Describe personajes con detalles adecuados,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que carecen de detalles o coherencia narrativa.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no corresponden al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personaje propio</w:t>
            </w:r>
          </w:p>
        </w:tc>
        <w:tc>
          <w:tcPr>
            <w:noWrap/>
          </w:tcPr>
          <w:p>
            <w:pPr/>
            <w:r>
              <w:rPr/>
              <w:t xml:space="preserve">Crea un personaje original con características y acciones bien desarrolladas y coherentes.</w:t>
            </w:r>
          </w:p>
        </w:tc>
        <w:tc>
          <w:tcPr>
            <w:noWrap/>
          </w:tcPr>
          <w:p>
            <w:pPr/>
            <w:r>
              <w:rPr/>
              <w:t xml:space="preserve">El personaje creado tiene características y acciones claras, pero con menor desarrollo.</w:t>
            </w:r>
          </w:p>
        </w:tc>
        <w:tc>
          <w:tcPr>
            <w:noWrap/>
          </w:tcPr>
          <w:p>
            <w:pPr/>
            <w:r>
              <w:rPr/>
              <w:t xml:space="preserve">El personaje presenta características básicas, pero las acciones no son coherentes o claras.</w:t>
            </w:r>
          </w:p>
        </w:tc>
        <w:tc>
          <w:tcPr>
            <w:noWrap/>
          </w:tcPr>
          <w:p>
            <w:pPr/>
            <w:r>
              <w:rPr/>
              <w:t xml:space="preserve">No logra crear un personaje definido ni coherente para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características y acciones del personaje creado</w:t>
            </w:r>
          </w:p>
        </w:tc>
        <w:tc>
          <w:tcPr>
            <w:noWrap/>
          </w:tcPr>
          <w:p>
            <w:pPr/>
            <w:r>
              <w:rPr/>
              <w:t xml:space="preserve">Las acciones del personaje reflejan perfectamente sus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Las acciones son mayormente coherentes con las características,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Existe alguna coherencia, pero acciones y características a menudo no coinciden.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características y las acciones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género narrativo</w:t>
            </w:r>
          </w:p>
        </w:tc>
        <w:tc>
          <w:tcPr>
            <w:noWrap/>
          </w:tcPr>
          <w:p>
            <w:pPr/>
            <w:r>
              <w:rPr/>
              <w:t xml:space="preserve">Utiliza vocabulario rico, preciso y propio de las fábulas en la descripción escrita.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algunos términos característicos del género.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escasa relación al género narrativo.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el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descripción escrita</w:t>
            </w:r>
          </w:p>
        </w:tc>
        <w:tc>
          <w:tcPr>
            <w:noWrap/>
          </w:tcPr>
          <w:p>
            <w:pPr/>
            <w:r>
              <w:rPr/>
              <w:t xml:space="preserve">La descripción está muy bien organizada, con ideas claras y secuenciadas.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aunque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claridad se ve afectada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instancias orales con actitud reflexiva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reflexivas y escucha respetuosa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muestra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no es reflexiva ni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durante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expresión oral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expresarse oralmente de forma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2026-09-25T23:31:49-05:00</dcterms:created>
  <dcterms:modified xsi:type="dcterms:W3CDTF">2026-09-25T23:31:49-05:00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