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Plantas Medicinales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primaria en relación con las plantas medicinales y su entorno natural. Se valoran aspectos como la clasificación, investigación, reconocimiento y cuidado de las plantas medicinales, así como la elaboración de registros y proyectos relacionados.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Plantas Medicinales y Medio Ambiente</w:t>
      </w:r>
    </w:p>
    <w:p>
      <w:pPr/>
      <w:r>
        <w:rPr/>
        <w:t xml:space="preserve">Esta rúbrica está diseñada para evaluar el conocimiento y habilidades de los estudiantes de primaria en relación con las plantas medicinales y su entorno natural. Se valoran aspectos como la clasificación, investigación, reconocimiento y cuidado de las plantas medicinales, así como la elaboración de registros y proyectos relacionados.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y descripción de plantas según sus características</w:t>
            </w:r>
          </w:p>
        </w:tc>
        <w:tc>
          <w:tcPr>
            <w:noWrap/>
          </w:tcPr>
          <w:p>
            <w:pPr/>
            <w:r>
              <w:rPr/>
              <w:t xml:space="preserve">Clasifica y describe las plantas con precisión y detalle, identificando características clave correctamente.</w:t>
            </w:r>
          </w:p>
        </w:tc>
        <w:tc>
          <w:tcPr>
            <w:noWrap/>
          </w:tcPr>
          <w:p>
            <w:pPr/>
            <w:r>
              <w:rPr/>
              <w:t xml:space="preserve">Clasifica y describe plantas con algunos errores menores, pero comprende las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clasificar y describir las plantas, identificando pocas o ninguna característica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animales según sus características</w:t>
            </w:r>
          </w:p>
        </w:tc>
        <w:tc>
          <w:tcPr>
            <w:noWrap/>
          </w:tcPr>
          <w:p>
            <w:pPr/>
            <w:r>
              <w:rPr/>
              <w:t xml:space="preserve">Clasifica animales correctamente, mostrando comprensión clara de sus características.</w:t>
            </w:r>
          </w:p>
        </w:tc>
        <w:tc>
          <w:tcPr>
            <w:noWrap/>
          </w:tcPr>
          <w:p>
            <w:pPr/>
            <w:r>
              <w:rPr/>
              <w:t xml:space="preserve">Clasifica animales con algunos errores, pero reconoce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No logra clasificar animales o lo hace con información errónea o insuficiente.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e identificación de plantas medicinales de la localidad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plantas medicinales locales y sus propiedades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plantas medicinales locales,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planta medicinal de la localidad o confunde sus propiedades.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registro de información sobre plantas medicinales locales</w:t>
            </w:r>
          </w:p>
        </w:tc>
        <w:tc>
          <w:tcPr>
            <w:noWrap/>
          </w:tcPr>
          <w:p>
            <w:pPr/>
            <w:r>
              <w:rPr/>
              <w:t xml:space="preserve">Realiza una investigación completa y registra información precisa y organizada sobre plantas medicinales.</w:t>
            </w:r>
          </w:p>
        </w:tc>
        <w:tc>
          <w:tcPr>
            <w:noWrap/>
          </w:tcPr>
          <w:p>
            <w:pPr/>
            <w:r>
              <w:rPr/>
              <w:t xml:space="preserve">Investiga y registra información, pero con detalles incompletos o desorganizados.</w:t>
            </w:r>
          </w:p>
        </w:tc>
        <w:tc>
          <w:tcPr>
            <w:noWrap/>
          </w:tcPr>
          <w:p>
            <w:pPr/>
            <w:r>
              <w:rPr/>
              <w:t xml:space="preserve">No realiza investigación adecuada ni registra información clara sobre las plantas medicinales.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para elaborar un herbario de plantas medicinales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correctamente y presenta un herbario bien organizado y completo.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instrucciones, pero el herbario presenta algunos detalles faltantes o desorganizados.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adecuadamente y el herbario está incompleto o mal 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plantas medicinales para malestares específicos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plantas medicinales y sus usos para malestares internos y externos.</w:t>
            </w:r>
          </w:p>
        </w:tc>
        <w:tc>
          <w:tcPr>
            <w:noWrap/>
          </w:tcPr>
          <w:p>
            <w:pPr/>
            <w:r>
              <w:rPr/>
              <w:t xml:space="preserve">Identifica algunas plantas y sus usos,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plantas medicinales ni sus usos para malestares específicos.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cuidar la salud mediante acciones con plantas medicinales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sobre la importancia de cuidar la salud y cómo las plantas medicinales ayudan.</w:t>
            </w:r>
          </w:p>
        </w:tc>
        <w:tc>
          <w:tcPr>
            <w:noWrap/>
          </w:tcPr>
          <w:p>
            <w:pPr/>
            <w:r>
              <w:rPr/>
              <w:t xml:space="preserve">Comprende la importancia de cuidar la salud, pero explica de forma limitada el papel de las plantas medicinales.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sobre la salud ni la función de las plantas medicinales en su 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registros para documentar el desarrollo de plantas en un huerto o herbario</w:t>
            </w:r>
          </w:p>
        </w:tc>
        <w:tc>
          <w:tcPr>
            <w:noWrap/>
          </w:tcPr>
          <w:p>
            <w:pPr/>
            <w:r>
              <w:rPr/>
              <w:t xml:space="preserve">Registra de forma detallada y ordenada el crecimiento y cuidado de las plantas, siguiendo instrucciones.</w:t>
            </w:r>
          </w:p>
        </w:tc>
        <w:tc>
          <w:tcPr>
            <w:noWrap/>
          </w:tcPr>
          <w:p>
            <w:pPr/>
            <w:r>
              <w:rPr/>
              <w:t xml:space="preserve">Realiza registros pero con información incompleta o poco organizada.</w:t>
            </w:r>
          </w:p>
        </w:tc>
        <w:tc>
          <w:tcPr>
            <w:noWrap/>
          </w:tcPr>
          <w:p>
            <w:pPr/>
            <w:r>
              <w:rPr/>
              <w:t xml:space="preserve">No realiza registros adecuados o no sigue las instrucciones para documentar el desarrollo de las plantas.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2026-09-26T02:24:08-05:00</dcterms:created>
  <dcterms:modified xsi:type="dcterms:W3CDTF">2026-09-26T02:24:08-05:00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