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Mejora Continua en la Gestión Administrativa en Organizaciones de Salud -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posgrado en Ciencias de la Educación, con el objetivo de reconocer la importancia de las características y funciones del gestor educativo en los niveles operativo, de mando medio y directivo, dentro de la gestión educativa. Evalúa cada criterio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Mejora Continua en la Gestión Administrativa en Organizaciones de Salud - Educación General</w:t>
      </w:r>
    </w:p>
    <w:p>
      <w:pPr/>
      <w:r>
        <w:rPr/>
        <w:t xml:space="preserve">Esta rúbrica está diseñada para estudiantes de posgrado en Ciencias de la Educación, con el objetivo de reconocer la importancia de las características y funciones del gestor educativo en los niveles operativo, de mando medio y directivo, dentro de la gestión educativa. Evalúa cada criterio individualmente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funciones del gestor educativo en el nivel operativo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todas las funciones, aplicándolas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funciones con explicaciones claras y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las funciones principales, pero con explicaciones generales y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explicaciones superficiales y pocos ejemplos.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las funciones en este nivel.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responsabilidades del gestor en mando medio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todas las responsabilidades, destacando su impacto en la gestión educativa.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responsabilidades principales y su importancia en la organización.</w:t>
            </w:r>
          </w:p>
        </w:tc>
        <w:tc>
          <w:tcPr>
            <w:noWrap/>
          </w:tcPr>
          <w:p>
            <w:pPr/>
            <w:r>
              <w:rPr/>
              <w:t xml:space="preserve">Reconoce responsabilidades básicas pero sin detallar su impacto o aplicación.</w:t>
            </w:r>
          </w:p>
        </w:tc>
        <w:tc>
          <w:tcPr>
            <w:noWrap/>
          </w:tcPr>
          <w:p>
            <w:pPr/>
            <w:r>
              <w:rPr/>
              <w:t xml:space="preserve">Conoce algunas responsabilidades,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Ignora o confunde las responsabilidades del gestor en mando medio.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rol directivo en la gestión educativa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y detallado del rol directivo, integrando teorías y prácticas actuales.</w:t>
            </w:r>
          </w:p>
        </w:tc>
        <w:tc>
          <w:tcPr>
            <w:noWrap/>
          </w:tcPr>
          <w:p>
            <w:pPr/>
            <w:r>
              <w:rPr/>
              <w:t xml:space="preserve">Analiza adecuadamente el rol directivo con soporte teórico y ejemplos prácticos.</w:t>
            </w:r>
          </w:p>
        </w:tc>
        <w:tc>
          <w:tcPr>
            <w:noWrap/>
          </w:tcPr>
          <w:p>
            <w:pPr/>
            <w:r>
              <w:rPr/>
              <w:t xml:space="preserve">Expone el rol directivo de manera general con referencias limitadas.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sin integración clara de teoría y práctica.</w:t>
            </w:r>
          </w:p>
        </w:tc>
        <w:tc>
          <w:tcPr>
            <w:noWrap/>
          </w:tcPr>
          <w:p>
            <w:pPr/>
            <w:r>
              <w:rPr/>
              <w:t xml:space="preserve">No presenta análisis significativo del rol directivo.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mejora continua en la gestión administrativa</w:t>
            </w:r>
          </w:p>
        </w:tc>
        <w:tc>
          <w:tcPr>
            <w:noWrap/>
          </w:tcPr>
          <w:p>
            <w:pPr/>
            <w:r>
              <w:rPr/>
              <w:t xml:space="preserve">Integra conceptos avanzados de mejora continua y propone estrategias innovadoras para su aplicación.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de mejora continua con propuestas viables.</w:t>
            </w:r>
          </w:p>
        </w:tc>
        <w:tc>
          <w:tcPr>
            <w:noWrap/>
          </w:tcPr>
          <w:p>
            <w:pPr/>
            <w:r>
              <w:rPr/>
              <w:t xml:space="preserve">Muestra aplicación básica de los conceptos con propuestas poco elaboradas.</w:t>
            </w:r>
          </w:p>
        </w:tc>
        <w:tc>
          <w:tcPr>
            <w:noWrap/>
          </w:tcPr>
          <w:p>
            <w:pPr/>
            <w:r>
              <w:rPr/>
              <w:t xml:space="preserve">Aplica conceptos de manera limitada y con poca claridad en las propuestas.</w:t>
            </w:r>
          </w:p>
        </w:tc>
        <w:tc>
          <w:tcPr>
            <w:noWrap/>
          </w:tcPr>
          <w:p>
            <w:pPr/>
            <w:r>
              <w:rPr/>
              <w:t xml:space="preserve">No aplica conceptos de mejora continua o las propuestas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fortalezas y debilidades en la gestión educativa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fortalezas y debilidades, con argumentación sólida y evidencias claras.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fortalezas y debilidades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algunas fortalezas y debilidades,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Reconoce pocas fortalezas y debilidades sin sustento claro.</w:t>
            </w:r>
          </w:p>
        </w:tc>
        <w:tc>
          <w:tcPr>
            <w:noWrap/>
          </w:tcPr>
          <w:p>
            <w:pPr/>
            <w:r>
              <w:rPr/>
              <w:t xml:space="preserve">No logra identificar fortalezas ni debilidades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mejoras basadas en el análisis realizado</w:t>
            </w:r>
          </w:p>
        </w:tc>
        <w:tc>
          <w:tcPr>
            <w:noWrap/>
          </w:tcPr>
          <w:p>
            <w:pPr/>
            <w:r>
              <w:rPr/>
              <w:t xml:space="preserve">Presenta propuestas innovadoras, fundamentadas y viables que promueven la mejora continua efectiva.</w:t>
            </w:r>
          </w:p>
        </w:tc>
        <w:tc>
          <w:tcPr>
            <w:noWrap/>
          </w:tcPr>
          <w:p>
            <w:pPr/>
            <w:r>
              <w:rPr/>
              <w:t xml:space="preserve">Elabora propuestas claras y fundamentadas que contribuyen a la mejora continua.</w:t>
            </w:r>
          </w:p>
        </w:tc>
        <w:tc>
          <w:tcPr>
            <w:noWrap/>
          </w:tcPr>
          <w:p>
            <w:pPr/>
            <w:r>
              <w:rPr/>
              <w:t xml:space="preserve">Propone mejoras básicas, aunque con falta de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Las propuestas son vagas y poco fundamentadas en el análisis realizado.</w:t>
            </w:r>
          </w:p>
        </w:tc>
        <w:tc>
          <w:tcPr>
            <w:noWrap/>
          </w:tcPr>
          <w:p>
            <w:pPr/>
            <w:r>
              <w:rPr/>
              <w:t xml:space="preserve">No presenta propuestas de mejora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y conceptos de gestión educativa</w:t>
            </w:r>
          </w:p>
        </w:tc>
        <w:tc>
          <w:tcPr>
            <w:noWrap/>
          </w:tcPr>
          <w:p>
            <w:pPr/>
            <w:r>
              <w:rPr/>
              <w:t xml:space="preserve">Utiliza terminología especializada con precisión y coherencia en todo el trabajo.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términos y conceptos relevantes.</w:t>
            </w:r>
          </w:p>
        </w:tc>
        <w:tc>
          <w:tcPr>
            <w:noWrap/>
          </w:tcPr>
          <w:p>
            <w:pPr/>
            <w:r>
              <w:rPr/>
              <w:t xml:space="preserve">Usa terminología básica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Presenta uso limitado y confuso de términos técnicos.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adecuada o presenta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 claro, lógico y coherente, facilitando la comprensión profunda del contenido.</w:t>
            </w:r>
          </w:p>
        </w:tc>
        <w:tc>
          <w:tcPr>
            <w:noWrap/>
          </w:tcPr>
          <w:p>
            <w:pPr/>
            <w:r>
              <w:rPr/>
              <w:t xml:space="preserve">Presenta claridad y coherencia adecuadas con mínima confusión.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con algunas incoherencias o falta de claridad.</w:t>
            </w:r>
          </w:p>
        </w:tc>
        <w:tc>
          <w:tcPr>
            <w:noWrap/>
          </w:tcPr>
          <w:p>
            <w:pPr/>
            <w:r>
              <w:rPr/>
              <w:t xml:space="preserve">El trabajo presenta dificultades en la organización y claridad del mensaje.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2026-09-25T19:41:43-05:00</dcterms:created>
  <dcterms:modified xsi:type="dcterms:W3CDTF">2026-09-25T19:41:43-05:00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