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Neolítica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dos actividades principales: la elaboración colaborativa de un cuadro comparativo digital sobre las formas de vida prehistóricas y la producción de una reflexión escrita sobre la importancia de la Revolución Neolítica en el foro de clase. Cada criterio se califica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Neolítica en Historia</w:t>
      </w:r>
    </w:p>
    <w:p>
      <w:pPr/>
      <w:r>
        <w:rPr/>
        <w:t xml:space="preserve">Esta rúbrica evalúa el desempeño de los estudiantes en dos actividades principales: la elaboración colaborativa de un cuadro comparativo digital sobre las formas de vida prehistóricas y la producción de una reflexión escrita sobre la importancia de la Revolución Neolítica en el foro de clase. Cada criterio se califica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diferencia de formas de vida prehistóricas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diferencias entre sociedades prehistóricas,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con claridad,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diferencias relevantes entre las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formato digital en 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organizado, es visualmente atractivo y utiliza correctamente herramientas digitales colaborativas.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y claro, con un uso adecuado de herramientas digitales,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cuadro es funcional pero presenta desorganización o dificultades en el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El cuadro es desorganizado, con poco o ningún uso adecuado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colaborativa en la elaboración del cuadro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trabajo, promoviendo la colaboración y respeto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colaborativas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en la actividad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estructura de la reflexión escrita</w:t>
            </w:r>
          </w:p>
        </w:tc>
        <w:tc>
          <w:tcPr>
            <w:noWrap/>
          </w:tcPr>
          <w:p>
            <w:pPr/>
            <w:r>
              <w:rPr/>
              <w:t xml:space="preserve">La reflexión está bien estructurada, con ideas claras, coherentes y conectadas entre sí.</w:t>
            </w:r>
          </w:p>
        </w:tc>
        <w:tc>
          <w:tcPr>
            <w:noWrap/>
          </w:tcPr>
          <w:p>
            <w:pPr/>
            <w:r>
              <w:rPr/>
              <w:t xml:space="preserve">La reflexión tiene estructura adecuada y la mayoría de las ideas están claras y coherentes.</w:t>
            </w:r>
          </w:p>
        </w:tc>
        <w:tc>
          <w:tcPr>
            <w:noWrap/>
          </w:tcPr>
          <w:p>
            <w:pPr/>
            <w:r>
              <w:rPr/>
              <w:t xml:space="preserve">La reflexión presenta ideas poco organizadas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desorganizada o carece de coherencia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la importancia de la Revolución Neolítica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relevancia histórica y social del cambio neolítico, aportando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la importancia general, aunque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idea básica de la importancia pero sin análisis profundo ni ejemplos claros.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importancia de la Revolución Neolítica.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y ortografía en la reflexión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variado,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Emplea un lenguaje claro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seguimiento de las normas del foro en la reflexión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del foro: respeto, claridad, y responde oportunamente a compañeros o docente.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participa respetuosamente en el foro.</w:t>
            </w:r>
          </w:p>
        </w:tc>
        <w:tc>
          <w:tcPr>
            <w:noWrap/>
          </w:tcPr>
          <w:p>
            <w:pPr/>
            <w:r>
              <w:rPr/>
              <w:t xml:space="preserve">Participa pero con faltas ocasionales a las normas del foro o poco respeto.</w:t>
            </w:r>
          </w:p>
        </w:tc>
        <w:tc>
          <w:tcPr>
            <w:noWrap/>
          </w:tcPr>
          <w:p>
            <w:pPr/>
            <w:r>
              <w:rPr/>
              <w:t xml:space="preserve">No cumple normas básicas del foro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ambas actividades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tanto en el cuadro comparativo como en la reflexión.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originales en al menos una de las actividades.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repetitivas o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2026-09-25T18:50:11-05:00</dcterms:created>
  <dcterms:modified xsi:type="dcterms:W3CDTF">2026-09-25T18:50:11-05:00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