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Biomateriales Dentales en Protección del Complejo Dentino-Pulpar y Restauración Provisional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el trabajo de estudiantes universitarios en la recopilación, análisis, selección de información científica, uso de IA para elaboración de infografías y trabajo colaborativo en la creación de un portafolio sobre cementos dentales.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Biomateriales Dentales en Protección del Complejo Dentino-Pulpar y Restauración Provisional</w:t>
      </w:r>
    </w:p>
    <w:p>
      <w:pPr/>
      <w:r>
        <w:rPr/>
        <w:t xml:space="preserve">Esta rúbrica evalúa integralmente el trabajo de estudiantes universitarios en la recopilación, análisis, selección de información científica, uso de IA para elaboración de infografías y trabajo colaborativo en la creación de un portafolio sobre cementos dentales.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al menos 3 fuentes científicas válidas (artículos y libros) debidamente citadas en formato Vancouver, con relevancia directa al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crítica y profundidad en el análisis de los contenidos bibliográficos, destacando aspectos relevantes para la temática.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pertinente y específica que sustenta claramente la temática y objetivos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 para generación de infografía</w:t>
            </w:r>
          </w:p>
        </w:tc>
        <w:tc>
          <w:tcPr>
            <w:noWrap/>
          </w:tcPr>
          <w:p>
            <w:pPr/>
            <w:r>
              <w:rPr/>
              <w:t xml:space="preserve">Utiliza IA para crear una infografía clara, precisa y creativa que incluya descripción, composición, presentación, propiedades físicas, químicas, mecánicas, manipulación, variantes y bibliografía.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contenido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 visualmente atractiva, organizada y presenta información técnica correcta y completa sobre cada cemento dental.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forma equitativa en la integración del portafolio grupal que reúne todas las infografías con coherencia y cohesión.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final está organizado, contiene todas las infografías con referencias completas y refleja un trabajo conjunto bien coordinado.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formalidad académica</w:t>
            </w:r>
          </w:p>
        </w:tc>
        <w:tc>
          <w:tcPr>
            <w:noWrap/>
          </w:tcPr>
          <w:p>
            <w:pPr/>
            <w:r>
              <w:rPr/>
              <w:t xml:space="preserve">El trabajo cumple con normas formales de presentación académica, ortografía, formato y estructura adecuada.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2026-09-26T00:31:14-05:00</dcterms:created>
  <dcterms:modified xsi:type="dcterms:W3CDTF">2026-09-26T00:31:14-05:00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