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Ubuntu Ética y Valores: Consumo Responsable y Manejo de Residuos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indagar, analizar y proponer soluciones relacionadas con la generación de residuos sólidos en su escuela y comunidad, promoviendo acciones de consumo responsable y mitigación del impacto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Ubuntu Ética y Valores: Consumo Responsable y Manejo de Residuos</w:t>
      </w:r>
    </w:p>
    <w:p>
      <w:pPr/>
      <w:r>
        <w:rPr/>
        <w:t xml:space="preserve">Esta rúbrica está diseñada para evaluar la capacidad de los estudiantes de primaria (6-11 años) para indagar, analizar y proponer soluciones relacionadas con la generación de residuos sólidos en su escuela y comunidad, promoviendo acciones de consumo responsable y mitigación del impacto ambiental.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problemáticas</w:t>
            </w:r>
          </w:p>
        </w:tc>
        <w:tc>
          <w:tcPr>
            <w:noWrap/>
          </w:tcPr>
          <w:p>
            <w:pPr/>
            <w:r>
              <w:rPr/>
              <w:t xml:space="preserve">Detecta claramente múltiples problemas relacionados con la generación de residuos sólidos en la escuela y comunidad.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 relevantes sobre los residuos sólidos,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reconoce muy pocos problemas relacionados con los residuos sólidos.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causas y consecuencias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las causas y consecuencias del manejo inadecuado de residuos sólidos.</w:t>
            </w:r>
          </w:p>
        </w:tc>
        <w:tc>
          <w:tcPr>
            <w:noWrap/>
          </w:tcPr>
          <w:p>
            <w:pPr/>
            <w:r>
              <w:rPr/>
              <w:t xml:space="preserve">Describe las causas y consecuencias de forma general, pero sin mucha profundidad.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las causas y consecuencias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alternativas de consumo responsable</w:t>
            </w:r>
          </w:p>
        </w:tc>
        <w:tc>
          <w:tcPr>
            <w:noWrap/>
          </w:tcPr>
          <w:p>
            <w:pPr/>
            <w:r>
              <w:rPr/>
              <w:t xml:space="preserve">Propone varias alternativas concretas y creativas para un consumo responsable en su entorno.</w:t>
            </w:r>
          </w:p>
        </w:tc>
        <w:tc>
          <w:tcPr>
            <w:noWrap/>
          </w:tcPr>
          <w:p>
            <w:pPr/>
            <w:r>
              <w:rPr/>
              <w:t xml:space="preserve">Sugiere algunas alternativas adecuadas, aunque poco variadas o detalladas.</w:t>
            </w:r>
          </w:p>
        </w:tc>
        <w:tc>
          <w:tcPr>
            <w:noWrap/>
          </w:tcPr>
          <w:p>
            <w:pPr/>
            <w:r>
              <w:rPr/>
              <w:t xml:space="preserve">No propone alternativas claras o las que sugiere no son viables ni 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de las acciones propuestas</w:t>
            </w:r>
          </w:p>
        </w:tc>
        <w:tc>
          <w:tcPr>
            <w:noWrap/>
          </w:tcPr>
          <w:p>
            <w:pPr/>
            <w:r>
              <w:rPr/>
              <w:t xml:space="preserve">Las acciones propuestas son realistas, claras y pueden aplicarse fácilmente en la escuela o comunidad.</w:t>
            </w:r>
          </w:p>
        </w:tc>
        <w:tc>
          <w:tcPr>
            <w:noWrap/>
          </w:tcPr>
          <w:p>
            <w:pPr/>
            <w:r>
              <w:rPr/>
              <w:t xml:space="preserve">Las acciones son algo viables pero requieren apoyo o tienen limitaciones para su implementación.</w:t>
            </w:r>
          </w:p>
        </w:tc>
        <w:tc>
          <w:tcPr>
            <w:noWrap/>
          </w:tcPr>
          <w:p>
            <w:pPr/>
            <w:r>
              <w:rPr/>
              <w:t xml:space="preserve">Las acciones son poco realistas o difíciles de aplicar en el contexto escolar o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Muestra compromiso activo y colabora efectivamente con sus compañeros para investigar y proponer soluciones.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de forma intermitente 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por el entorno</w:t>
            </w:r>
          </w:p>
        </w:tc>
        <w:tc>
          <w:tcPr>
            <w:noWrap/>
          </w:tcPr>
          <w:p>
            <w:pPr/>
            <w:r>
              <w:rPr/>
              <w:t xml:space="preserve">Demuestra un fuerte respeto y responsabilidad hacia el cuidado del medio ambiente y la comunidad.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con poca profundización en la importancia del cuidado ambiental.</w:t>
            </w:r>
          </w:p>
        </w:tc>
        <w:tc>
          <w:tcPr>
            <w:noWrap/>
          </w:tcPr>
          <w:p>
            <w:pPr/>
            <w:r>
              <w:rPr/>
              <w:t xml:space="preserve">No refleja respeto ni conciencia sobre el impacto ambiental de los residuos.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y propuestas</w:t>
            </w:r>
          </w:p>
        </w:tc>
        <w:tc>
          <w:tcPr>
            <w:noWrap/>
          </w:tcPr>
          <w:p>
            <w:pPr/>
            <w:r>
              <w:rPr/>
              <w:t xml:space="preserve">Expresa sus ideas y propuestas de manera clara, ordenada y con vocabulario apropiado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cierta claridad pero con organización o vocabulario limitado.</w:t>
            </w:r>
          </w:p>
        </w:tc>
        <w:tc>
          <w:tcPr>
            <w:noWrap/>
          </w:tcPr>
          <w:p>
            <w:pPr/>
            <w:r>
              <w:rPr/>
              <w:t xml:space="preserve">Le cuesta expresar sus ideas o lo hace de forma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evidencias</w:t>
            </w:r>
          </w:p>
        </w:tc>
        <w:tc>
          <w:tcPr>
            <w:noWrap/>
          </w:tcPr>
          <w:p>
            <w:pPr/>
            <w:r>
              <w:rPr/>
              <w:t xml:space="preserve">Utiliza información, ejemplos o materiales concretos para apoyar sus análisis y propuestas.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o ejemplos, aunque poco variados o no del todo relacionados.</w:t>
            </w:r>
          </w:p>
        </w:tc>
        <w:tc>
          <w:tcPr>
            <w:noWrap/>
          </w:tcPr>
          <w:p>
            <w:pPr/>
            <w:r>
              <w:rPr/>
              <w:t xml:space="preserve">No utiliza recursos ni evidencia que respalden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2026-09-26T00:29:31-05:00</dcterms:created>
  <dcterms:modified xsi:type="dcterms:W3CDTF">2026-09-26T00:29:31-05:00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