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"Be Going To" en la Exposición Oral del Vision Board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nivel A2 para exponer oralmente y describir su vision board utilizando la estructura gramatical "be going to". Se valoran aspectos clave de la comunicación oral, uso gramatical, vocabulario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"Be Going To" en la Exposición Oral del Vision Board</w:t>
      </w:r>
    </w:p>
    <w:p>
      <w:pPr/>
      <w:r>
        <w:rPr/>
        <w:t xml:space="preserve">Esta rúbrica evalúa la capacidad del estudiante de nivel A2 para exponer oralmente y describir su vision board utilizando la estructura gramatical "be going to". Se valoran aspectos clave de la comunicación oral, uso gramatical, vocabulario y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"be going to"</w:t>
            </w:r>
          </w:p>
        </w:tc>
        <w:tc>
          <w:tcPr>
            <w:noWrap/>
          </w:tcPr>
          <w:p>
            <w:pPr/>
            <w:r>
              <w:rPr/>
              <w:t xml:space="preserve">Utiliza la estructura "be going to" correctamente en casi todas las oraciones, 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Usa la estructura "be going to" correctamente en la mayoría de las oraciones,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la estructura "be going to" de forma inconsistente,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"be going to"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bien organizada, facilitando la comprensión del vision board.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aunque con algunas pequeñas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lo que dificulta seguir la idea principal.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entender debido a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 vision board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metas y planes futuros.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alguna repetición.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variado,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 entonación que podría mejorar.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lo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prolongadas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algunas pausas cortas o dudas.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falta de fluidez que dificultan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planes futuros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planes futuros usando "be going to" de forma completa.</w:t>
            </w:r>
          </w:p>
        </w:tc>
        <w:tc>
          <w:tcPr>
            <w:noWrap/>
          </w:tcPr>
          <w:p>
            <w:pPr/>
            <w:r>
              <w:rPr/>
              <w:t xml:space="preserve">Describe algunos planes futuros con "be going to",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planes futuros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planes futuros usando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y muestra confianza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ocasional y responde preguntas con seguridad moderada.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responde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Exposición ajustada perfectamente al tiempo asignado, sin prisa ni pausas largas.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más corta o larga, pero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larga, afectando la comprensión o 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muy fuera del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