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funcionamiento de los ecosistemas en estudiantes de primaria (6-11 años), considerando criterios claros y específicos que incluyen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Ecosistemas y Medio Ambiente</w:t>
      </w:r>
    </w:p>
    <w:p>
      <w:pPr/>
      <w:r>
        <w:rPr/>
        <w:t xml:space="preserve">Esta rúbrica está diseñada para evaluar la comprensión del funcionamiento de los ecosistemas en estudiantes de primaria (6-11 años), considerando criterios claros y específicos que incluyen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y sus componentes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ecosistema y algunos componentes con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ecosistema,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ecosistema o confunde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y su rol en el ecosistema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organismos y explica su función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algunos organismos y menciona su función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organismos pero no comprende bien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organismos ni comprende su función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interactúan los seres vivos con su entorno y la importancia de estas relaciones.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seres vivos y medio ambiente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que existe relación pero no puede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seres vivos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humano en el ecosistema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efectos positivos y negativos de la actividad humana sobre los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humanos en el ecosistema, principalmente negativos.</w:t>
            </w:r>
          </w:p>
        </w:tc>
        <w:tc>
          <w:tcPr>
            <w:noWrap/>
          </w:tcPr>
          <w:p>
            <w:pPr/>
            <w:r>
              <w:rPr/>
              <w:t xml:space="preserve">Menciona un impacto humano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la actividad humana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realistas para proteger y cuidar el ecosistema.</w:t>
            </w:r>
          </w:p>
        </w:tc>
        <w:tc>
          <w:tcPr>
            <w:noWrap/>
          </w:tcPr>
          <w:p>
            <w:pPr/>
            <w:r>
              <w:rPr/>
              <w:t xml:space="preserve">Sugiere algunas ideas para el cuidado ambiental que son prácticas.</w:t>
            </w:r>
          </w:p>
        </w:tc>
        <w:tc>
          <w:tcPr>
            <w:noWrap/>
          </w:tcPr>
          <w:p>
            <w:pPr/>
            <w:r>
              <w:rPr/>
              <w:t xml:space="preserve">Menciona ideas básicas para cuidar el medio ambiente,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cuidar el medio ambiente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culturales sobre la naturaleza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formas culturales de relacionarse con la naturaleza en sus explicaciones.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diferentes,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culturas pero no las integra en su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incluye otras perspectivas culturales sobre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ecosistema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 diversidad de seres vivos y sus hábitats.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el ecosistema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diversidad pero con poca comprensión del valor de la misma.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el medio ambiente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adecuada para su edad sobre temas ambientales.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imprecisiones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a veces poco clara o respetuosa.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y no muestra respeto en 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2026-09-26T00:15:48-05:00</dcterms:created>
  <dcterms:modified xsi:type="dcterms:W3CDTF">2026-09-26T00:15:48-05:00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