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Formas de Organización Social y Política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Política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conocimiento y comprensión de los estudiantes de primaria (6-11 años) sobre las formas de organización social y política de las sociedades, así como los cambios y continuidades políticas. Incluye criterios de Diversidad, Equidad e Inclusión (DEI) para fomentar un aprendizaje integral y respetuoso.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Formas de Organización Social y Política</w:t>
      </w:r>
    </w:p>
    <w:p>
      <w:pPr/>
      <w:r>
        <w:rPr/>
        <w:t xml:space="preserve">Esta rúbrica evalúa el conocimiento y comprensión de los estudiantes de primaria (6-11 años) sobre las formas de organización social y política de las sociedades, así como los cambios y continuidades políticas. Incluye criterios de Diversidad, Equidad e Inclusión (DEI) para fomentar un aprendizaje integral y respetuoso.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(Avanzado)</w:t>
            </w:r>
          </w:p>
        </w:tc>
        <w:tc>
          <w:tcPr>
            <w:noWrap/>
          </w:tcPr>
          <w:p>
            <w:pPr/>
            <w:r>
              <w:rPr/>
              <w:t xml:space="preserve">Bueno (Satisfactorio)</w:t>
            </w:r>
          </w:p>
        </w:tc>
        <w:tc>
          <w:tcPr>
            <w:noWrap/>
          </w:tcPr>
          <w:p>
            <w:pPr/>
            <w:r>
              <w:rPr/>
              <w:t xml:space="preserve">Aceptable (Básico)</w:t>
            </w:r>
          </w:p>
        </w:tc>
        <w:tc>
          <w:tcPr>
            <w:noWrap/>
          </w:tcPr>
          <w:p>
            <w:pPr/>
            <w:r>
              <w:rPr/>
              <w:t xml:space="preserve">Bajo (En proceso)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formas de organización social</w:t>
            </w:r>
          </w:p>
        </w:tc>
        <w:tc>
          <w:tcPr>
            <w:noWrap/>
          </w:tcPr>
          <w:p>
            <w:pPr/>
            <w:r>
              <w:rPr/>
              <w:t xml:space="preserve">Identifica y explica claramente diversas formas de organización social con ejemplos precisos.</w:t>
            </w:r>
          </w:p>
        </w:tc>
        <w:tc>
          <w:tcPr>
            <w:noWrap/>
          </w:tcPr>
          <w:p>
            <w:pPr/>
            <w:r>
              <w:rPr/>
              <w:t xml:space="preserve">Reconoce las formas principales de organización social y puede describir algunas características.</w:t>
            </w:r>
          </w:p>
        </w:tc>
        <w:tc>
          <w:tcPr>
            <w:noWrap/>
          </w:tcPr>
          <w:p>
            <w:pPr/>
            <w:r>
              <w:rPr/>
              <w:t xml:space="preserve">Muestra conocimiento básico sobre formas de organización social, pero con confusiones o ejemplos limitados.</w:t>
            </w:r>
          </w:p>
        </w:tc>
        <w:tc>
          <w:tcPr>
            <w:noWrap/>
          </w:tcPr>
          <w:p>
            <w:pPr/>
            <w:r>
              <w:rPr/>
              <w:t xml:space="preserve">Tiene dificultad para identificar o explicar formas de organización social.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formas de organización política</w:t>
            </w:r>
          </w:p>
        </w:tc>
        <w:tc>
          <w:tcPr>
            <w:noWrap/>
          </w:tcPr>
          <w:p>
            <w:pPr/>
            <w:r>
              <w:rPr/>
              <w:t xml:space="preserve">Describe con claridad diferentes formas de organización política y su función en la sociedad.</w:t>
            </w:r>
          </w:p>
        </w:tc>
        <w:tc>
          <w:tcPr>
            <w:noWrap/>
          </w:tcPr>
          <w:p>
            <w:pPr/>
            <w:r>
              <w:rPr/>
              <w:t xml:space="preserve">Reconoce las formas políticas principales y menciona sus funciones básicas.</w:t>
            </w:r>
          </w:p>
        </w:tc>
        <w:tc>
          <w:tcPr>
            <w:noWrap/>
          </w:tcPr>
          <w:p>
            <w:pPr/>
            <w:r>
              <w:rPr/>
              <w:t xml:space="preserve">Conoce algunas formas políticas pero con explicaciones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explicar formas de organización política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cambios y continuidades políticas</w:t>
            </w:r>
          </w:p>
        </w:tc>
        <w:tc>
          <w:tcPr>
            <w:noWrap/>
          </w:tcPr>
          <w:p>
            <w:pPr/>
            <w:r>
              <w:rPr/>
              <w:t xml:space="preserve">Analiza cambios y continuidades políticas con ejemplos claros y relaciona su impacto en la sociedad.</w:t>
            </w:r>
          </w:p>
        </w:tc>
        <w:tc>
          <w:tcPr>
            <w:noWrap/>
          </w:tcPr>
          <w:p>
            <w:pPr/>
            <w:r>
              <w:rPr/>
              <w:t xml:space="preserve">Identifica algunos cambios y continuidades políticas y explica su significado básico.</w:t>
            </w:r>
          </w:p>
        </w:tc>
        <w:tc>
          <w:tcPr>
            <w:noWrap/>
          </w:tcPr>
          <w:p>
            <w:pPr/>
            <w:r>
              <w:rPr/>
              <w:t xml:space="preserve">Reconoce cambios o continuidades pero con poca claridad o ejemplos limitados.</w:t>
            </w:r>
          </w:p>
        </w:tc>
        <w:tc>
          <w:tcPr>
            <w:noWrap/>
          </w:tcPr>
          <w:p>
            <w:pPr/>
            <w:r>
              <w:rPr/>
              <w:t xml:space="preserve">No identifica ni comprende los cambios o continuidades políticas.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específico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sociales y políticos específicos en sus explicaciones.</w:t>
            </w:r>
          </w:p>
        </w:tc>
        <w:tc>
          <w:tcPr>
            <w:noWrap/>
          </w:tcPr>
          <w:p>
            <w:pPr/>
            <w:r>
              <w:rPr/>
              <w:t xml:space="preserve">Emplea algunos términos sociales y políticos con cierta precisión.</w:t>
            </w:r>
          </w:p>
        </w:tc>
        <w:tc>
          <w:tcPr>
            <w:noWrap/>
          </w:tcPr>
          <w:p>
            <w:pPr/>
            <w:r>
              <w:rPr/>
              <w:t xml:space="preserve">Usa vocabulario social y político pero a veces incorrectamente o de forma limitada.</w:t>
            </w:r>
          </w:p>
        </w:tc>
        <w:tc>
          <w:tcPr>
            <w:noWrap/>
          </w:tcPr>
          <w:p>
            <w:pPr/>
            <w:r>
              <w:rPr/>
              <w:t xml:space="preserve">No utiliza términos específicos o los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en la expresión</w:t>
            </w:r>
          </w:p>
        </w:tc>
        <w:tc>
          <w:tcPr>
            <w:noWrap/>
          </w:tcPr>
          <w:p>
            <w:pPr/>
            <w:r>
              <w:rPr/>
              <w:t xml:space="preserve">Expresa sus ideas de manera clara, ordenada y coherente,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ideas comprensibles aunque con leves desordenes o falta de detalle.</w:t>
            </w:r>
          </w:p>
        </w:tc>
        <w:tc>
          <w:tcPr>
            <w:noWrap/>
          </w:tcPr>
          <w:p>
            <w:pPr/>
            <w:r>
              <w:rPr/>
              <w:t xml:space="preserve">Comunica ideas básicas pero con poca claridad o estructura confusa.</w:t>
            </w:r>
          </w:p>
        </w:tc>
        <w:tc>
          <w:tcPr>
            <w:noWrap/>
          </w:tcPr>
          <w:p>
            <w:pPr/>
            <w:r>
              <w:rPr/>
              <w:t xml:space="preserve">Sus ideas son difíciles de entender o están desorganizadas.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de la diversidad cultural</w:t>
            </w:r>
          </w:p>
        </w:tc>
        <w:tc>
          <w:tcPr>
            <w:noWrap/>
          </w:tcPr>
          <w:p>
            <w:pPr/>
            <w:r>
              <w:rPr/>
              <w:t xml:space="preserve">Demuestra respeto y reconoce la importancia de diferentes culturas y formas de organización social.</w:t>
            </w:r>
          </w:p>
        </w:tc>
        <w:tc>
          <w:tcPr>
            <w:noWrap/>
          </w:tcPr>
          <w:p>
            <w:pPr/>
            <w:r>
              <w:rPr/>
              <w:t xml:space="preserve">Muestra respeto hacia diversas culturas y menciona algunas diferencias sociales.</w:t>
            </w:r>
          </w:p>
        </w:tc>
        <w:tc>
          <w:tcPr>
            <w:noWrap/>
          </w:tcPr>
          <w:p>
            <w:pPr/>
            <w:r>
              <w:rPr/>
              <w:t xml:space="preserve">Reconoce la diversidad pero sin profundizar en su importancia o valorarla claramente.</w:t>
            </w:r>
          </w:p>
        </w:tc>
        <w:tc>
          <w:tcPr>
            <w:noWrap/>
          </w:tcPr>
          <w:p>
            <w:pPr/>
            <w:r>
              <w:rPr/>
              <w:t xml:space="preserve">No reconoce ni muestra respeto por la diversidad cultural.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equidad en la participación</w:t>
            </w:r>
          </w:p>
        </w:tc>
        <w:tc>
          <w:tcPr>
            <w:noWrap/>
          </w:tcPr>
          <w:p>
            <w:pPr/>
            <w:r>
              <w:rPr/>
              <w:t xml:space="preserve">Promueve y valora la participación de todas las personas, respetando equidad e inclusión en sus ideas.</w:t>
            </w:r>
          </w:p>
        </w:tc>
        <w:tc>
          <w:tcPr>
            <w:noWrap/>
          </w:tcPr>
          <w:p>
            <w:pPr/>
            <w:r>
              <w:rPr/>
              <w:t xml:space="preserve">Muestra interés en la participación equitativa y acepta ideas diversas.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 inclusión pero no siempre la aplica en sus participaciones.</w:t>
            </w:r>
          </w:p>
        </w:tc>
        <w:tc>
          <w:tcPr>
            <w:noWrap/>
          </w:tcPr>
          <w:p>
            <w:pPr/>
            <w:r>
              <w:rPr/>
              <w:t xml:space="preserve">No considera ni respeta la inclusión o equidad en sus ideas o acciones.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relación con la vida cotidiana</w:t>
            </w:r>
          </w:p>
        </w:tc>
        <w:tc>
          <w:tcPr>
            <w:noWrap/>
          </w:tcPr>
          <w:p>
            <w:pPr/>
            <w:r>
              <w:rPr/>
              <w:t xml:space="preserve">Relaciona conceptos sociales y políticos con experiencias propias o de su entorno de forma creativa.</w:t>
            </w:r>
          </w:p>
        </w:tc>
        <w:tc>
          <w:tcPr>
            <w:noWrap/>
          </w:tcPr>
          <w:p>
            <w:pPr/>
            <w:r>
              <w:rPr/>
              <w:t xml:space="preserve">Hace algunas conexiones entre los contenidos y su vida diaria.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relacionar los contenidos con su entorno o experiencias.</w:t>
            </w:r>
          </w:p>
        </w:tc>
        <w:tc>
          <w:tcPr>
            <w:noWrap/>
          </w:tcPr>
          <w:p>
            <w:pPr/>
            <w:r>
              <w:rPr/>
              <w:t xml:space="preserve">No logra vincular lo aprendido con situaciones cotidianas ni personales.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2026-09-25T19:42:49-05:00</dcterms:created>
  <dcterms:modified xsi:type="dcterms:W3CDTF">2026-09-25T19:42:49-05:00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