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hasta el 10 y Secuencia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reconocimiento, conteo y secuencia de números del 1 al 10 en estudiantes de preescolar (3-5 años), proporcionando una valoración clara y detallada del desempeño en distintas áreas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hasta el 10 y Secuencia en Preescolar</w:t>
      </w:r>
    </w:p>
    <w:p>
      <w:pPr/>
      <w:r>
        <w:rPr/>
        <w:t xml:space="preserve">Esta rúbrica está diseñada para evaluar el reconocimiento, conteo y secuencia de números del 1 al 10 en estudiantes de preescolar (3-5 años), proporcionando una valoración clara y detallada del desempeño en distintas áreas clave.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Números</w:t>
            </w:r>
          </w:p>
        </w:tc>
        <w:tc>
          <w:tcPr>
            <w:noWrap/>
          </w:tcPr>
          <w:p>
            <w:pPr/>
            <w:r>
              <w:rPr/>
              <w:t xml:space="preserve">Identifica todos los números del 1 al 10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números del 1 al 10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pocos números o necesita mucha ayuda para identificarlos.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Correcto</w:t>
            </w:r>
          </w:p>
        </w:tc>
        <w:tc>
          <w:tcPr>
            <w:noWrap/>
          </w:tcPr>
          <w:p>
            <w:pPr/>
            <w:r>
              <w:rPr/>
              <w:t xml:space="preserve">Cuenta objetos del 1 al 10 en orden correcto y sin equivocaciones.</w:t>
            </w:r>
          </w:p>
        </w:tc>
        <w:tc>
          <w:tcPr>
            <w:noWrap/>
          </w:tcPr>
          <w:p>
            <w:pPr/>
            <w:r>
              <w:rPr/>
              <w:t xml:space="preserve">Cuenta objetos del 1 al 10 con uno o dos errores leves.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contar objetos en orden o comete varios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Numérica Ascendente</w:t>
            </w:r>
          </w:p>
        </w:tc>
        <w:tc>
          <w:tcPr>
            <w:noWrap/>
          </w:tcPr>
          <w:p>
            <w:pPr/>
            <w:r>
              <w:rPr/>
              <w:t xml:space="preserve">Coloca los números del 1 al 10 en secuencia ascendente correctamente.</w:t>
            </w:r>
          </w:p>
        </w:tc>
        <w:tc>
          <w:tcPr>
            <w:noWrap/>
          </w:tcPr>
          <w:p>
            <w:pPr/>
            <w:r>
              <w:rPr/>
              <w:t xml:space="preserve">Coloca la mayoría de los números en secuencia ascendente con algunos errores.</w:t>
            </w:r>
          </w:p>
        </w:tc>
        <w:tc>
          <w:tcPr>
            <w:noWrap/>
          </w:tcPr>
          <w:p>
            <w:pPr/>
            <w:r>
              <w:rPr/>
              <w:t xml:space="preserve">No logra ordenar los números en secuencia ascendente.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Numérica Descendente</w:t>
            </w:r>
          </w:p>
        </w:tc>
        <w:tc>
          <w:tcPr>
            <w:noWrap/>
          </w:tcPr>
          <w:p>
            <w:pPr/>
            <w:r>
              <w:rPr/>
              <w:t xml:space="preserve">Coloca los números del 10 al 1 en secuencia descendente correctamente.</w:t>
            </w:r>
          </w:p>
        </w:tc>
        <w:tc>
          <w:tcPr>
            <w:noWrap/>
          </w:tcPr>
          <w:p>
            <w:pPr/>
            <w:r>
              <w:rPr/>
              <w:t xml:space="preserve">Coloca la mayoría de los números en secuencia descendente con algunos errores.</w:t>
            </w:r>
          </w:p>
        </w:tc>
        <w:tc>
          <w:tcPr>
            <w:noWrap/>
          </w:tcPr>
          <w:p>
            <w:pPr/>
            <w:r>
              <w:rPr/>
              <w:t xml:space="preserve">No logra ordenar los números en secuencia descendente.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Número-Cantidad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cada número con la cantidad correspondiente de objetos.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mayoría de los números con sus cantidades,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Dificultad para asociar números con la cantidad correcta de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Números en Juegos</w:t>
            </w:r>
          </w:p>
        </w:tc>
        <w:tc>
          <w:tcPr>
            <w:noWrap/>
          </w:tcPr>
          <w:p>
            <w:pPr/>
            <w:r>
              <w:rPr/>
              <w:t xml:space="preserve">Utiliza los números en actividades lúdicas mostrando comprensión y participación activa.</w:t>
            </w:r>
          </w:p>
        </w:tc>
        <w:tc>
          <w:tcPr>
            <w:noWrap/>
          </w:tcPr>
          <w:p>
            <w:pPr/>
            <w:r>
              <w:rPr/>
              <w:t xml:space="preserve">Participa en juegos con números mostrando comprensión básica.</w:t>
            </w:r>
          </w:p>
        </w:tc>
        <w:tc>
          <w:tcPr>
            <w:noWrap/>
          </w:tcPr>
          <w:p>
            <w:pPr/>
            <w:r>
              <w:rPr/>
              <w:t xml:space="preserve">Muestra poca participación o dificultad para usar números en juegos.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atención durante toda la actividad numérica sin distracciones.</w:t>
            </w:r>
          </w:p>
        </w:tc>
        <w:tc>
          <w:tcPr>
            <w:noWrap/>
          </w:tcPr>
          <w:p>
            <w:pPr/>
            <w:r>
              <w:rPr/>
              <w:t xml:space="preserve">Muestra atención la mayor parte del tiempo, con breves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tiene dificultad para mantenerse concentrado.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Motivación</w:t>
            </w:r>
          </w:p>
        </w:tc>
        <w:tc>
          <w:tcPr>
            <w:noWrap/>
          </w:tcPr>
          <w:p>
            <w:pPr/>
            <w:r>
              <w:rPr/>
              <w:t xml:space="preserve">Muestra entusiasmo y motivación constante por aprender los números y la secuencia.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responde positivamente a actividades numéricas.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rechazo hacia actividades relacionadas con números.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2026-09-26T01:41:10-05:00</dcterms:created>
  <dcterms:modified xsi:type="dcterms:W3CDTF">2026-09-26T01:41:10-05:00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