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Preparación de Materiales Didácticos de Inicio Mensual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preparación de materiales didácticos por estudiantes de primaria (6-11 años) en el área de Persona y Sociedad. Cada criterio evalúa aspectos específicos del trabajo para identificar fortalezas y áreas de mejora en la elaboración y presentación de los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Preparación de Materiales Didácticos de Inicio Mensual</w:t>
      </w:r>
    </w:p>
    <w:p>
      <w:pPr/>
      <w:r>
        <w:rPr/>
        <w:t xml:space="preserve">Esta rúbrica está diseñada para evaluar la preparación de materiales didácticos por estudiantes de primaria (6-11 años) en el área de Persona y Sociedad. Cada criterio evalúa aspectos específicos del trabajo para identificar fortalezas y áreas de mejora en la elaboración y presentación de los materiales.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 muy claro, fácil de entender y muy apropiado para la edad.</w:t>
            </w:r>
          </w:p>
        </w:tc>
        <w:tc>
          <w:tcPr>
            <w:noWrap/>
          </w:tcPr>
          <w:p>
            <w:pPr/>
            <w:r>
              <w:rPr/>
              <w:t xml:space="preserve">El contenido es claro y adecuado, con pocas partes que podrían mejorar en comprensión.</w:t>
            </w:r>
          </w:p>
        </w:tc>
        <w:tc>
          <w:tcPr>
            <w:noWrap/>
          </w:tcPr>
          <w:p>
            <w:pPr/>
            <w:r>
              <w:rPr/>
              <w:t xml:space="preserve">El contenido es generalmente claro, aunque en algunos puntos es necesario mayor explicación.</w:t>
            </w:r>
          </w:p>
        </w:tc>
        <w:tc>
          <w:tcPr>
            <w:noWrap/>
          </w:tcPr>
          <w:p>
            <w:pPr/>
            <w:r>
              <w:rPr/>
              <w:t xml:space="preserve">El contenido presenta algunas dificultades para entenderse o no es completamente adecuado para la edad.</w:t>
            </w:r>
          </w:p>
        </w:tc>
        <w:tc>
          <w:tcPr>
            <w:noWrap/>
          </w:tcPr>
          <w:p>
            <w:pPr/>
            <w:r>
              <w:rPr/>
              <w:t xml:space="preserve">El contenido es confuso o inapropiado para la edad del estudiante.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Materiales muy creativos, originales y atractivos que captan la atención.</w:t>
            </w:r>
          </w:p>
        </w:tc>
        <w:tc>
          <w:tcPr>
            <w:noWrap/>
          </w:tcPr>
          <w:p>
            <w:pPr/>
            <w:r>
              <w:rPr/>
              <w:t xml:space="preserve">Materiales creativos y bien elaborados, con elementos originales.</w:t>
            </w:r>
          </w:p>
        </w:tc>
        <w:tc>
          <w:tcPr>
            <w:noWrap/>
          </w:tcPr>
          <w:p>
            <w:pPr/>
            <w:r>
              <w:rPr/>
              <w:t xml:space="preserve">Materiales con cierta creatividad, aunque siguen formatos comunes.</w:t>
            </w:r>
          </w:p>
        </w:tc>
        <w:tc>
          <w:tcPr>
            <w:noWrap/>
          </w:tcPr>
          <w:p>
            <w:pPr/>
            <w:r>
              <w:rPr/>
              <w:t xml:space="preserve">Materiales poco creativos y con diseño básico o poco atractivo.</w:t>
            </w:r>
          </w:p>
        </w:tc>
        <w:tc>
          <w:tcPr>
            <w:noWrap/>
          </w:tcPr>
          <w:p>
            <w:pPr/>
            <w:r>
              <w:rPr/>
              <w:t xml:space="preserve">Materiales sin creatividad ni atractivo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Los materiales están organizados de forma lógica y coherente, facilitando su uso.</w:t>
            </w:r>
          </w:p>
        </w:tc>
        <w:tc>
          <w:tcPr>
            <w:noWrap/>
          </w:tcPr>
          <w:p>
            <w:pPr/>
            <w:r>
              <w:rPr/>
              <w:t xml:space="preserve">Los materiales tienen buena organización con mínima confusión.</w:t>
            </w:r>
          </w:p>
        </w:tc>
        <w:tc>
          <w:tcPr>
            <w:noWrap/>
          </w:tcPr>
          <w:p>
            <w:pPr/>
            <w:r>
              <w:rPr/>
              <w:t xml:space="preserve">Los materiales muestran una estructura básica, pero con algunos desordenes menores.</w:t>
            </w:r>
          </w:p>
        </w:tc>
        <w:tc>
          <w:tcPr>
            <w:noWrap/>
          </w:tcPr>
          <w:p>
            <w:pPr/>
            <w:r>
              <w:rPr/>
              <w:t xml:space="preserve">Los materiales están poco organizados,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Los materiales no tienen organización clara ni estructura reconocible.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visuales</w:t>
            </w:r>
          </w:p>
        </w:tc>
        <w:tc>
          <w:tcPr>
            <w:noWrap/>
          </w:tcPr>
          <w:p>
            <w:pPr/>
            <w:r>
              <w:rPr/>
              <w:t xml:space="preserve">Incluye múltiples recursos visuales claros, coloridos y relevantes que apoyan el aprendizaje.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adecuados y bien seleccionados.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visuales, aunque no todos apoyan claramente el contenido.</w:t>
            </w:r>
          </w:p>
        </w:tc>
        <w:tc>
          <w:tcPr>
            <w:noWrap/>
          </w:tcPr>
          <w:p>
            <w:pPr/>
            <w:r>
              <w:rPr/>
              <w:t xml:space="preserve">Recursos visuales limitados o poco relevantes para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recursos visuales o los que tiene no aportan al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los objetivos de aprendizaje</w:t>
            </w:r>
          </w:p>
        </w:tc>
        <w:tc>
          <w:tcPr>
            <w:noWrap/>
          </w:tcPr>
          <w:p>
            <w:pPr/>
            <w:r>
              <w:rPr/>
              <w:t xml:space="preserve">Materiales completamente alineados con los objetivos mensuales de Persona y Sociedad.</w:t>
            </w:r>
          </w:p>
        </w:tc>
        <w:tc>
          <w:tcPr>
            <w:noWrap/>
          </w:tcPr>
          <w:p>
            <w:pPr/>
            <w:r>
              <w:rPr/>
              <w:t xml:space="preserve">Materiales mayormente alineados con los objetivos,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Materiales medianamente relacionados con los objetivos, pero no siempre claros.</w:t>
            </w:r>
          </w:p>
        </w:tc>
        <w:tc>
          <w:tcPr>
            <w:noWrap/>
          </w:tcPr>
          <w:p>
            <w:pPr/>
            <w:r>
              <w:rPr/>
              <w:t xml:space="preserve">Materiales poco relacionados con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Materiales no relacionados con los objetivos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instrucciones para uso</w:t>
            </w:r>
          </w:p>
        </w:tc>
        <w:tc>
          <w:tcPr>
            <w:noWrap/>
          </w:tcPr>
          <w:p>
            <w:pPr/>
            <w:r>
              <w:rPr/>
              <w:t xml:space="preserve">Instrucciones claras, detalladas y fáciles de seguir para estudiantes y docentes.</w:t>
            </w:r>
          </w:p>
        </w:tc>
        <w:tc>
          <w:tcPr>
            <w:noWrap/>
          </w:tcPr>
          <w:p>
            <w:pPr/>
            <w:r>
              <w:rPr/>
              <w:t xml:space="preserve">Instrucciones claras y adecuadas, con poca necesidad de aclaraciones.</w:t>
            </w:r>
          </w:p>
        </w:tc>
        <w:tc>
          <w:tcPr>
            <w:noWrap/>
          </w:tcPr>
          <w:p>
            <w:pPr/>
            <w:r>
              <w:rPr/>
              <w:t xml:space="preserve">Instrucciones entendibles pero que podrían ser más precisas o completas.</w:t>
            </w:r>
          </w:p>
        </w:tc>
        <w:tc>
          <w:tcPr>
            <w:noWrap/>
          </w:tcPr>
          <w:p>
            <w:pPr/>
            <w:r>
              <w:rPr/>
              <w:t xml:space="preserve">Instrucciones poco claras o incompletas, dificultando el uso del material.</w:t>
            </w:r>
          </w:p>
        </w:tc>
        <w:tc>
          <w:tcPr>
            <w:noWrap/>
          </w:tcPr>
          <w:p>
            <w:pPr/>
            <w:r>
              <w:rPr/>
              <w:t xml:space="preserve">No incluye instrucciones o son confusas e imposibles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presentación del material</w:t>
            </w:r>
          </w:p>
        </w:tc>
        <w:tc>
          <w:tcPr>
            <w:noWrap/>
          </w:tcPr>
          <w:p>
            <w:pPr/>
            <w:r>
              <w:rPr/>
              <w:t xml:space="preserve">Material muy bien presentado, limpio y sin errores visibles.</w:t>
            </w:r>
          </w:p>
        </w:tc>
        <w:tc>
          <w:tcPr>
            <w:noWrap/>
          </w:tcPr>
          <w:p>
            <w:pPr/>
            <w:r>
              <w:rPr/>
              <w:t xml:space="preserve">Material bien presentado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Material presentado de forma aceptable pero con algunos errores o descuidos.</w:t>
            </w:r>
          </w:p>
        </w:tc>
        <w:tc>
          <w:tcPr>
            <w:noWrap/>
          </w:tcPr>
          <w:p>
            <w:pPr/>
            <w:r>
              <w:rPr/>
              <w:t xml:space="preserve">Material con presentación descuidada y varios errores visibles.</w:t>
            </w:r>
          </w:p>
        </w:tc>
        <w:tc>
          <w:tcPr>
            <w:noWrap/>
          </w:tcPr>
          <w:p>
            <w:pPr/>
            <w:r>
              <w:rPr/>
              <w:t xml:space="preserve">Material mal presentado, sucio o con muchos errores que afectan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esfuerzo personal</w:t>
            </w:r>
          </w:p>
        </w:tc>
        <w:tc>
          <w:tcPr>
            <w:noWrap/>
          </w:tcPr>
          <w:p>
            <w:pPr/>
            <w:r>
              <w:rPr/>
              <w:t xml:space="preserve">Demuestra gran esfuerzo y originalidad personal en la elaboración del material.</w:t>
            </w:r>
          </w:p>
        </w:tc>
        <w:tc>
          <w:tcPr>
            <w:noWrap/>
          </w:tcPr>
          <w:p>
            <w:pPr/>
            <w:r>
              <w:rPr/>
              <w:t xml:space="preserve">Demuestra esfuerzo notable y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Demuestra esfuerzo moderado, con elementos en parte originales.</w:t>
            </w:r>
          </w:p>
        </w:tc>
        <w:tc>
          <w:tcPr>
            <w:noWrap/>
          </w:tcPr>
          <w:p>
            <w:pPr/>
            <w:r>
              <w:rPr/>
              <w:t xml:space="preserve">Demuestra poco esfuerzo y escasa originalidad en el trabajo.</w:t>
            </w:r>
          </w:p>
        </w:tc>
        <w:tc>
          <w:tcPr>
            <w:noWrap/>
          </w:tcPr>
          <w:p>
            <w:pPr/>
            <w:r>
              <w:rPr/>
              <w:t xml:space="preserve">No demuestra esfuerzo ni originalidad, el material parece copiado o incompleto.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2026-09-26T01:43:30-05:00</dcterms:created>
  <dcterms:modified xsi:type="dcterms:W3CDTF">2026-09-26T01:43:30-05:00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