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Corazón en Movimiento - Descubriendo el Ritmo de la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aprendizaje de los estudiantes de primaria sobre el funcionamiento del corazón, la técnica para tomar el pulso, el registro y comparación del pulso antes y después de la actividad física, y la actitud colaborativa durante el trabajo en equipo. Se incluyen criterios para asegurar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Corazón en Movimiento - Descubriendo el Ritmo de la Vida</w:t>
      </w:r>
    </w:p>
    <w:p>
      <w:pPr/>
      <w:r>
        <w:rPr/>
        <w:t xml:space="preserve">Esta rúbrica evalúa el aprendizaje de los estudiantes de primaria sobre el funcionamiento del corazón, la técnica para tomar el pulso, el registro y comparación del pulso antes y después de la actividad física, y la actitud colaborativa durante el trabajo en equipo. Se incluyen criterios para asegurar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Explicación del funcionamiento del corazón y cambios en su ritmo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cómo funciona el corazón y explica con precisión por qué cambia su ritmo.</w:t>
            </w:r>
          </w:p>
        </w:tc>
        <w:tc>
          <w:tcPr>
            <w:noWrap/>
          </w:tcPr>
          <w:p>
            <w:pPr/>
            <w:r>
              <w:rPr/>
              <w:t xml:space="preserve">Explica correctamente el funcionamiento del corazón y menciona las razones del cambio de ritmo.</w:t>
            </w:r>
          </w:p>
        </w:tc>
        <w:tc>
          <w:tcPr>
            <w:noWrap/>
          </w:tcPr>
          <w:p>
            <w:pPr/>
            <w:r>
              <w:rPr/>
              <w:t xml:space="preserve">Da una explicación básica del corazón y reconoce que su ritmo cambia, pero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logra explicar cómo funciona el corazón ni las razones del cambio de ritmo.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Técnica para tomar el pulso radial y carotídeo</w:t>
            </w:r>
          </w:p>
        </w:tc>
        <w:tc>
          <w:tcPr>
            <w:noWrap/>
          </w:tcPr>
          <w:p>
            <w:pPr/>
            <w:r>
              <w:rPr/>
              <w:t xml:space="preserve">Realiza ambas técnicas correctamente, con postura y presión adecuadas, sin ayuda.</w:t>
            </w:r>
          </w:p>
        </w:tc>
        <w:tc>
          <w:tcPr>
            <w:noWrap/>
          </w:tcPr>
          <w:p>
            <w:pPr/>
            <w:r>
              <w:rPr/>
              <w:t xml:space="preserve">Realiza las técnicas con pequeñas correcciones necesarias y comprensión clara.</w:t>
            </w:r>
          </w:p>
        </w:tc>
        <w:tc>
          <w:tcPr>
            <w:noWrap/>
          </w:tcPr>
          <w:p>
            <w:pPr/>
            <w:r>
              <w:rPr/>
              <w:t xml:space="preserve">Intenta las técnicas pero requiere ayuda o no aplica correctamente todos los pasos.</w:t>
            </w:r>
          </w:p>
        </w:tc>
        <w:tc>
          <w:tcPr>
            <w:noWrap/>
          </w:tcPr>
          <w:p>
            <w:pPr/>
            <w:r>
              <w:rPr/>
              <w:t xml:space="preserve">No realiza la técnica correctamente o no entiende cómo hacerlo.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Registro y comparación del pulso antes y después de la actividad física</w:t>
            </w:r>
          </w:p>
        </w:tc>
        <w:tc>
          <w:tcPr>
            <w:noWrap/>
          </w:tcPr>
          <w:p>
            <w:pPr/>
            <w:r>
              <w:rPr/>
              <w:t xml:space="preserve">Registra datos precisos y compara claramente las diferencias, explicando el motivo.</w:t>
            </w:r>
          </w:p>
        </w:tc>
        <w:tc>
          <w:tcPr>
            <w:noWrap/>
          </w:tcPr>
          <w:p>
            <w:pPr/>
            <w:r>
              <w:rPr/>
              <w:t xml:space="preserve">Registra y compara los datos con algunas imprecisiones o explicaciones básicas.</w:t>
            </w:r>
          </w:p>
        </w:tc>
        <w:tc>
          <w:tcPr>
            <w:noWrap/>
          </w:tcPr>
          <w:p>
            <w:pPr/>
            <w:r>
              <w:rPr/>
              <w:t xml:space="preserve">Registra datos incompletos o confusos y compara sin claridad.</w:t>
            </w:r>
          </w:p>
        </w:tc>
        <w:tc>
          <w:tcPr>
            <w:noWrap/>
          </w:tcPr>
          <w:p>
            <w:pPr/>
            <w:r>
              <w:rPr/>
              <w:t xml:space="preserve">No registra ni compara los datos del pulso.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Participación colaborativa en el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ofrece ideas y apoya a sus compañeros con respeto.</w:t>
            </w:r>
          </w:p>
        </w:tc>
        <w:tc>
          <w:tcPr>
            <w:noWrap/>
          </w:tcPr>
          <w:p>
            <w:pPr/>
            <w:r>
              <w:rPr/>
              <w:t xml:space="preserve">Participa y coopera la mayor parte del tiempo respetando a los demás.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necesita recordatorios para respetar al grupo.</w:t>
            </w:r>
          </w:p>
        </w:tc>
        <w:tc>
          <w:tcPr>
            <w:noWrap/>
          </w:tcPr>
          <w:p>
            <w:pPr/>
            <w:r>
              <w:rPr/>
              <w:t xml:space="preserve">No colabora ni respeta durante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Respeto por la diversidad y diferencias individuales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respeto hacia las diferencias culturales, físicas y de aprendizaje de todos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mayoría de sus compañeros y acepta diferencias.</w:t>
            </w:r>
          </w:p>
        </w:tc>
        <w:tc>
          <w:tcPr>
            <w:noWrap/>
          </w:tcPr>
          <w:p>
            <w:pPr/>
            <w:r>
              <w:rPr/>
              <w:t xml:space="preserve">Reconoce diferencias pero a veces muestra dificultades para respetarlas.</w:t>
            </w:r>
          </w:p>
        </w:tc>
        <w:tc>
          <w:tcPr>
            <w:noWrap/>
          </w:tcPr>
          <w:p>
            <w:pPr/>
            <w:r>
              <w:rPr/>
              <w:t xml:space="preserve">No respeta las diferencias o discrimina a algunos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de lenguaje inclusivo y accesible en explicaciones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sencillo y respetuoso que todos pueden entender y que incluye a todos los compañeros.</w:t>
            </w:r>
          </w:p>
        </w:tc>
        <w:tc>
          <w:tcPr>
            <w:noWrap/>
          </w:tcPr>
          <w:p>
            <w:pPr/>
            <w:r>
              <w:rPr/>
              <w:t xml:space="preserve">Utiliza lenguaje adecuado con pocas ocasiones de dificultad para incluir a todos.</w:t>
            </w:r>
          </w:p>
        </w:tc>
        <w:tc>
          <w:tcPr>
            <w:noWrap/>
          </w:tcPr>
          <w:p>
            <w:pPr/>
            <w:r>
              <w:rPr/>
              <w:t xml:space="preserve">Su lenguaje es a veces confuso o excluyente para algunos compañeros.</w:t>
            </w:r>
          </w:p>
        </w:tc>
        <w:tc>
          <w:tcPr>
            <w:noWrap/>
          </w:tcPr>
          <w:p>
            <w:pPr/>
            <w:r>
              <w:rPr/>
              <w:t xml:space="preserve">No utiliza un lenguaje adecuado ni inclusivo.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Adaptación y respeto a necesidades especiales</w:t>
            </w:r>
          </w:p>
        </w:tc>
        <w:tc>
          <w:tcPr>
            <w:noWrap/>
          </w:tcPr>
          <w:p>
            <w:pPr/>
            <w:r>
              <w:rPr/>
              <w:t xml:space="preserve">Reconoce y apoya activamente a compañeros con necesidades especiales, adaptando su trabajo para incluirlos.</w:t>
            </w:r>
          </w:p>
        </w:tc>
        <w:tc>
          <w:tcPr>
            <w:noWrap/>
          </w:tcPr>
          <w:p>
            <w:pPr/>
            <w:r>
              <w:rPr/>
              <w:t xml:space="preserve">Se muestra respetuoso y colabora con compañeros que tienen necesidades especiales.</w:t>
            </w:r>
          </w:p>
        </w:tc>
        <w:tc>
          <w:tcPr>
            <w:noWrap/>
          </w:tcPr>
          <w:p>
            <w:pPr/>
            <w:r>
              <w:rPr/>
              <w:t xml:space="preserve">A veces muestra dificultad para incluir o entender las necesidades especiales de otros.</w:t>
            </w:r>
          </w:p>
        </w:tc>
        <w:tc>
          <w:tcPr>
            <w:noWrap/>
          </w:tcPr>
          <w:p>
            <w:pPr/>
            <w:r>
              <w:rPr/>
              <w:t xml:space="preserve">No respeta ni considera las necesidades especiales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Responsabilidad en el cuidado del material y espacio de trabajo</w:t>
            </w:r>
          </w:p>
        </w:tc>
        <w:tc>
          <w:tcPr>
            <w:noWrap/>
          </w:tcPr>
          <w:p>
            <w:pPr/>
            <w:r>
              <w:rPr/>
              <w:t xml:space="preserve">Cuida cuidadosamente el material y mantiene limpio y ordenado el espacio de trabajo, promoviendo esto en el equipo.</w:t>
            </w:r>
          </w:p>
        </w:tc>
        <w:tc>
          <w:tcPr>
            <w:noWrap/>
          </w:tcPr>
          <w:p>
            <w:pPr/>
            <w:r>
              <w:rPr/>
              <w:t xml:space="preserve">Cuida el material y espacio de trabajo con pocas fallas y sigue indicaciones para mantener el orden.</w:t>
            </w:r>
          </w:p>
        </w:tc>
        <w:tc>
          <w:tcPr>
            <w:noWrap/>
          </w:tcPr>
          <w:p>
            <w:pPr/>
            <w:r>
              <w:rPr/>
              <w:t xml:space="preserve">Cuida poco el material y el espacio, necesita recordatorios constantes.</w:t>
            </w:r>
          </w:p>
        </w:tc>
        <w:tc>
          <w:tcPr>
            <w:noWrap/>
          </w:tcPr>
          <w:p>
            <w:pPr/>
            <w:r>
              <w:rPr/>
              <w:t xml:space="preserve">No cuida el material ni el espacio de trabajo, afectando al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2026-09-26T01:24:31-05:00</dcterms:created>
  <dcterms:modified xsi:type="dcterms:W3CDTF">2026-09-26T01:24:31-05:00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