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Secuencia 5: Elaboración del Reporte sobre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desarrollo de conciencia corporal y la relación entre descanso y recuperación biológica durante las actividades de cierre. Dirigida a estudiantes de educación básica (6-11 años), incorporando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Secuencia 5: Elaboración del Reporte sobre Nutrición y Salud</w:t>
      </w:r>
    </w:p>
    <w:p>
      <w:pPr/>
      <w:r>
        <w:rPr/>
        <w:t xml:space="preserve">Evaluación del desarrollo de conciencia corporal y la relación entre descanso y recuperación biológica durante las actividades de cierre. Dirigida a estudiantes de educación básica (6-11 años), incorporando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conciencia corporal durante las actividades de cierre</w:t>
            </w:r>
          </w:p>
        </w:tc>
        <w:tc>
          <w:tcPr>
            <w:noWrap/>
          </w:tcPr>
          <w:p>
            <w:pPr/>
            <w:r>
              <w:rPr/>
              <w:t xml:space="preserve">Identifica y describe claramente las sensaciones corporales relacionadas con el descanso y la recuperación.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sensaciones corporales con alguna descripción básica.</w:t>
            </w:r>
          </w:p>
        </w:tc>
        <w:tc>
          <w:tcPr>
            <w:noWrap/>
          </w:tcPr>
          <w:p>
            <w:pPr/>
            <w:r>
              <w:rPr/>
              <w:t xml:space="preserve">Reconoce algunas sensaciones corporales, pero con dificultad para explicarlas.</w:t>
            </w:r>
          </w:p>
        </w:tc>
        <w:tc>
          <w:tcPr>
            <w:noWrap/>
          </w:tcPr>
          <w:p>
            <w:pPr/>
            <w:r>
              <w:rPr/>
              <w:t xml:space="preserve">No reconoce ni describe sensaciones corporales relevantes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descanso y recuperación biológica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el descanso contribuye a la recuperación biológica usando ejemplos.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descanso y recuperación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 relación, con ideas poco claras.</w:t>
            </w:r>
          </w:p>
        </w:tc>
        <w:tc>
          <w:tcPr>
            <w:noWrap/>
          </w:tcPr>
          <w:p>
            <w:pPr/>
            <w:r>
              <w:rPr/>
              <w:t xml:space="preserve">No comprende ni relaciona el descanso con la recuperación biológica.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las actividades de cierre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sigue todas las instrucciones correctamente.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sigue la mayoría de las instrucciones.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y necesita recordatorios para seguir instrucciones.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mínimamente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 y no verbal durante la reflexión</w:t>
            </w:r>
          </w:p>
        </w:tc>
        <w:tc>
          <w:tcPr>
            <w:noWrap/>
          </w:tcPr>
          <w:p>
            <w:pPr/>
            <w:r>
              <w:rPr/>
              <w:t xml:space="preserve">Se expresa claramente y utiliza adecuadamente lenguaje corporal para apoyar sus ideas.</w:t>
            </w:r>
          </w:p>
        </w:tc>
        <w:tc>
          <w:tcPr>
            <w:noWrap/>
          </w:tcPr>
          <w:p>
            <w:pPr/>
            <w:r>
              <w:rPr/>
              <w:t xml:space="preserve">Se comunica bien, aunque con algunas limitaciones en lenguaje corporal.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 y usa poco lenguaje no verbal.</w:t>
            </w:r>
          </w:p>
        </w:tc>
        <w:tc>
          <w:tcPr>
            <w:noWrap/>
          </w:tcPr>
          <w:p>
            <w:pPr/>
            <w:r>
              <w:rPr/>
              <w:t xml:space="preserve">No se comunica o su expresión es confusa y sin apoyo corporal.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conocimientos sobre nutrición y salud</w:t>
            </w:r>
          </w:p>
        </w:tc>
        <w:tc>
          <w:tcPr>
            <w:noWrap/>
          </w:tcPr>
          <w:p>
            <w:pPr/>
            <w:r>
              <w:rPr/>
              <w:t xml:space="preserve">Integra información relevante y precisa sobre nutrición y su impacto en el cuerpo.</w:t>
            </w:r>
          </w:p>
        </w:tc>
        <w:tc>
          <w:tcPr>
            <w:noWrap/>
          </w:tcPr>
          <w:p>
            <w:pPr/>
            <w:r>
              <w:rPr/>
              <w:t xml:space="preserve">Incluye información básica sobre nutrición relacionada con la salud.</w:t>
            </w:r>
          </w:p>
        </w:tc>
        <w:tc>
          <w:tcPr>
            <w:noWrap/>
          </w:tcPr>
          <w:p>
            <w:pPr/>
            <w:r>
              <w:rPr/>
              <w:t xml:space="preserve">Presenta información limitada o poco clara sobre nutrición.</w:t>
            </w:r>
          </w:p>
        </w:tc>
        <w:tc>
          <w:tcPr>
            <w:noWrap/>
          </w:tcPr>
          <w:p>
            <w:pPr/>
            <w:r>
              <w:rPr/>
              <w:t xml:space="preserve">No incluye información relevante sobre nutrición y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corporal y cultural (DEI)</w:t>
            </w:r>
          </w:p>
        </w:tc>
        <w:tc>
          <w:tcPr>
            <w:noWrap/>
          </w:tcPr>
          <w:p>
            <w:pPr/>
            <w:r>
              <w:rPr/>
              <w:t xml:space="preserve">Muestra respeto y reconoce la diversidad corporal y cultural en las actividades y discusiones.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diversidad, aunque con poca profundidad en su comprensión.</w:t>
            </w:r>
          </w:p>
        </w:tc>
        <w:tc>
          <w:tcPr>
            <w:noWrap/>
          </w:tcPr>
          <w:p>
            <w:pPr/>
            <w:r>
              <w:rPr/>
              <w:t xml:space="preserve">Muestra actitudes neutrales, con mínima valoración de la diversidad.</w:t>
            </w:r>
          </w:p>
        </w:tc>
        <w:tc>
          <w:tcPr>
            <w:noWrap/>
          </w:tcPr>
          <w:p>
            <w:pPr/>
            <w:r>
              <w:rPr/>
              <w:t xml:space="preserve">No respeta ni reconoce la diversidad corporal o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e inclusión de todos los compañeros (DEI)</w:t>
            </w:r>
          </w:p>
        </w:tc>
        <w:tc>
          <w:tcPr>
            <w:noWrap/>
          </w:tcPr>
          <w:p>
            <w:pPr/>
            <w:r>
              <w:rPr/>
              <w:t xml:space="preserve">Fomenta y practica la inclusión, asegurando la participación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Incluye a la mayoría de compañeros y respeta las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Participa en grupo, pero no siempre incluye a todos o respeta diferencias.</w:t>
            </w:r>
          </w:p>
        </w:tc>
        <w:tc>
          <w:tcPr>
            <w:noWrap/>
          </w:tcPr>
          <w:p>
            <w:pPr/>
            <w:r>
              <w:rPr/>
              <w:t xml:space="preserve">Excluye o dificulta la participación de algunos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y cuidado del material durante la actividad</w:t>
            </w:r>
          </w:p>
        </w:tc>
        <w:tc>
          <w:tcPr>
            <w:noWrap/>
          </w:tcPr>
          <w:p>
            <w:pPr/>
            <w:r>
              <w:rPr/>
              <w:t xml:space="preserve">Utiliza y cuida el material adecuadamente, respetando las normas de uso.</w:t>
            </w:r>
          </w:p>
        </w:tc>
        <w:tc>
          <w:tcPr>
            <w:noWrap/>
          </w:tcPr>
          <w:p>
            <w:pPr/>
            <w:r>
              <w:rPr/>
              <w:t xml:space="preserve">Generalmente cuida el material, con pocas incidencias.</w:t>
            </w:r>
          </w:p>
        </w:tc>
        <w:tc>
          <w:tcPr>
            <w:noWrap/>
          </w:tcPr>
          <w:p>
            <w:pPr/>
            <w:r>
              <w:rPr/>
              <w:t xml:space="preserve">Hace un uso inadecuado o descuidado del material en algunas ocasiones.</w:t>
            </w:r>
          </w:p>
        </w:tc>
        <w:tc>
          <w:tcPr>
            <w:noWrap/>
          </w:tcPr>
          <w:p>
            <w:pPr/>
            <w:r>
              <w:rPr/>
              <w:t xml:space="preserve">No cuida el material y genera daños o pérdidas.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2026-09-26T01:31:21-05:00</dcterms:created>
  <dcterms:modified xsi:type="dcterms:W3CDTF">2026-09-26T01:31:21-05:00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