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Galería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obra o la de sus compañeros en la creación de una galería de expresión artística. Se enfoca en aspectos fundamentales para valorar el proceso creativo y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Galería de Expresión Artística</w:t>
      </w:r>
    </w:p>
    <w:p>
      <w:pPr/>
      <w:r>
        <w:rPr/>
        <w:t xml:space="preserve">Esta rúbrica está diseñada para que los estudiantes de primaria evalúen su propia obra o la de sus compañeros en la creación de una galería de expresión artística. Se enfoca en aspectos fundamentales para valorar el proceso creativo y el resultado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obra muestra ideas originales y uso innovador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La obra es poco original, con pocas ideas nuevas o repetitivas.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bien combinados y expresan emociones o temas claramente.</w:t>
            </w:r>
          </w:p>
        </w:tc>
        <w:tc>
          <w:tcPr>
            <w:noWrap/>
          </w:tcPr>
          <w:p>
            <w:pPr/>
            <w:r>
              <w:rPr/>
              <w:t xml:space="preserve">Los colores están mal combinados o no reflejan la intención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acabado</w:t>
            </w:r>
          </w:p>
        </w:tc>
        <w:tc>
          <w:tcPr>
            <w:noWrap/>
          </w:tcPr>
          <w:p>
            <w:pPr/>
            <w:r>
              <w:rPr/>
              <w:t xml:space="preserve">El trabajo está bien terminado, con detalles cuidados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presenta errores o descuidos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o emociones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una idea o sentimiento.</w:t>
            </w:r>
          </w:p>
        </w:tc>
        <w:tc>
          <w:tcPr>
            <w:noWrap/>
          </w:tcPr>
          <w:p>
            <w:pPr/>
            <w:r>
              <w:rPr/>
              <w:t xml:space="preserve">La obra no logra transmitir una idea o emoción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 y presentada para su exhibición.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 o mal presentada para mostrar en la galería.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mostró dedicación y esfuerzo constante durante la creación.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poco interés o esfuerzo en la realización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El estudiante valora y cuida su obra y la de sus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no respeta ni cuida su obra ni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 la galería</w:t>
            </w:r>
          </w:p>
        </w:tc>
        <w:tc>
          <w:tcPr>
            <w:noWrap/>
          </w:tcPr>
          <w:p>
            <w:pPr/>
            <w:r>
              <w:rPr/>
              <w:t xml:space="preserve">La presentación de la obra en la galería es creativa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poco original.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2026-09-26T03:12:51-05:00</dcterms:created>
  <dcterms:modified xsi:type="dcterms:W3CDTF">2026-09-26T03:12:51-05:00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