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Composiciones Gráficas Lineales sobre Sensibilización del Cambio Climático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secundaria (12-15 años) en composiciones gráficas lineales que abordan el cambio climático. Evalúa la exploración de elementos visuales, uso de técnicas, diseño comunicativo y creatividad en propuestas de solución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Composiciones Gráficas Lineales sobre Sensibilización del Cambio Climático</w:t>
      </w:r>
    </w:p>
    <w:p>
      <w:pPr/>
      <w:r>
        <w:rPr/>
        <w:t xml:space="preserve">Esta rúbrica está diseñada para evaluar la expresión artística de estudiantes de secundaria (12-15 años) en composiciones gráficas lineales que abordan el cambio climático. Evalúa la exploración de elementos visuales, uso de técnicas, diseño comunicativo y creatividad en propuestas de solución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experimentación con elementos del lenguaje visual</w:t>
            </w:r>
          </w:p>
        </w:tc>
        <w:tc>
          <w:tcPr>
            <w:noWrap/>
          </w:tcPr>
          <w:p>
            <w:pPr/>
            <w:r>
              <w:rPr/>
              <w:t xml:space="preserve">Demuestra exploración profunda y variada de líneas, formas y colores, experimentando con técnicas innovadoras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Explora adecuadamente los elementos visuales con algunas variaciones y técnicas, mostrando interés en experimentar.</w:t>
            </w:r>
          </w:p>
        </w:tc>
        <w:tc>
          <w:tcPr>
            <w:noWrap/>
          </w:tcPr>
          <w:p>
            <w:pPr/>
            <w:r>
              <w:rPr/>
              <w:t xml:space="preserve">Realiza una exploración limitada y básica de algunos elementos visuales, con poca variedad técnica.</w:t>
            </w:r>
          </w:p>
        </w:tc>
        <w:tc>
          <w:tcPr>
            <w:noWrap/>
          </w:tcPr>
          <w:p>
            <w:pPr/>
            <w:r>
              <w:rPr/>
              <w:t xml:space="preserve">No evidencia exploración ni experimentación significativa con los elementos visuales ni técnicas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técnicas artísticas</w:t>
            </w:r>
          </w:p>
        </w:tc>
        <w:tc>
          <w:tcPr>
            <w:noWrap/>
          </w:tcPr>
          <w:p>
            <w:pPr/>
            <w:r>
              <w:rPr/>
              <w:t xml:space="preserve">Utiliza con destreza y coherencia materiales y técnicas que potencian la expresión de ideas y emociones sobre el cambio climático.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materiales y técnicas,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Usa materiales y técnicas de forma básica, con algunos errores o falta de control.</w:t>
            </w:r>
          </w:p>
        </w:tc>
        <w:tc>
          <w:tcPr>
            <w:noWrap/>
          </w:tcPr>
          <w:p>
            <w:pPr/>
            <w:r>
              <w:rPr/>
              <w:t xml:space="preserve">Presenta un manejo deficiente o inapropiado de materiales y técnicas, afectando la calidad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composición gráfica lineal</w:t>
            </w:r>
          </w:p>
        </w:tc>
        <w:tc>
          <w:tcPr>
            <w:noWrap/>
          </w:tcPr>
          <w:p>
            <w:pPr/>
            <w:r>
              <w:rPr/>
              <w:t xml:space="preserve">Construye composiciones coherentes y equilibradas, integrando líneas y formas que comunican claramente el mensaje ambiental.</w:t>
            </w:r>
          </w:p>
        </w:tc>
        <w:tc>
          <w:tcPr>
            <w:noWrap/>
          </w:tcPr>
          <w:p>
            <w:pPr/>
            <w:r>
              <w:rPr/>
              <w:t xml:space="preserve">Diseña composiciones con buena organización, aunque con leves desequilibrios o mensajes menos claros.</w:t>
            </w:r>
          </w:p>
        </w:tc>
        <w:tc>
          <w:tcPr>
            <w:noWrap/>
          </w:tcPr>
          <w:p>
            <w:pPr/>
            <w:r>
              <w:rPr/>
              <w:t xml:space="preserve">La composición presenta desorganización o elementos poco integrados que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composición carece de organización, con elementos dispersos o confusos que no comunican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del mensaje de sensibilización ambiental</w:t>
            </w:r>
          </w:p>
        </w:tc>
        <w:tc>
          <w:tcPr>
            <w:noWrap/>
          </w:tcPr>
          <w:p>
            <w:pPr/>
            <w:r>
              <w:rPr/>
              <w:t xml:space="preserve">El mensaje sobre el cambio climático es claro, poderoso y emotivo, generando una fuerte sensibilización.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y relevante, aunque con menor impacto emotivo o claridad.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superficial, con escasa conexión emocional.</w:t>
            </w:r>
          </w:p>
        </w:tc>
        <w:tc>
          <w:tcPr>
            <w:noWrap/>
          </w:tcPr>
          <w:p>
            <w:pPr/>
            <w:r>
              <w:rPr/>
              <w:t xml:space="preserve">No se identifica un mensaje claro ni relevante relacionado con la sensibilización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creativa de líneas, formas y colores</w:t>
            </w:r>
          </w:p>
        </w:tc>
        <w:tc>
          <w:tcPr>
            <w:noWrap/>
          </w:tcPr>
          <w:p>
            <w:pPr/>
            <w:r>
              <w:rPr/>
              <w:t xml:space="preserve">Integra líneas, formas y colores de manera original y armoniosa, mostrando creatividad destacada.</w:t>
            </w:r>
          </w:p>
        </w:tc>
        <w:tc>
          <w:tcPr>
            <w:noWrap/>
          </w:tcPr>
          <w:p>
            <w:pPr/>
            <w:r>
              <w:rPr/>
              <w:t xml:space="preserve">Organiza los elementos visuales con creatividad aceptable y cierta armonía.</w:t>
            </w:r>
          </w:p>
        </w:tc>
        <w:tc>
          <w:tcPr>
            <w:noWrap/>
          </w:tcPr>
          <w:p>
            <w:pPr/>
            <w:r>
              <w:rPr/>
              <w:t xml:space="preserve">La organización de los elementos es básica y poco creativa, con combinaciones poco atractivas.</w:t>
            </w:r>
          </w:p>
        </w:tc>
        <w:tc>
          <w:tcPr>
            <w:noWrap/>
          </w:tcPr>
          <w:p>
            <w:pPr/>
            <w:r>
              <w:rPr/>
              <w:t xml:space="preserve">Carece de organización creativa; los elementos están dispuestos de forma caótica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propuestas de solución frente al cambio climático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originales y bien representadas visualmente para abordar el cambio climático.</w:t>
            </w:r>
          </w:p>
        </w:tc>
        <w:tc>
          <w:tcPr>
            <w:noWrap/>
          </w:tcPr>
          <w:p>
            <w:pPr/>
            <w:r>
              <w:rPr/>
              <w:t xml:space="preserve">Muestra propuestas comprensibles y adecuadas, aunque con menor claridad o creatividad.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 o poco representadas en la composición.</w:t>
            </w:r>
          </w:p>
        </w:tc>
        <w:tc>
          <w:tcPr>
            <w:noWrap/>
          </w:tcPr>
          <w:p>
            <w:pPr/>
            <w:r>
              <w:rPr/>
              <w:t xml:space="preserve">No incluye propuestas de solución o estas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técnica y mensaje</w:t>
            </w:r>
          </w:p>
        </w:tc>
        <w:tc>
          <w:tcPr>
            <w:noWrap/>
          </w:tcPr>
          <w:p>
            <w:pPr/>
            <w:r>
              <w:rPr/>
              <w:t xml:space="preserve">La técnica artística potencia y refuerza eficazmente el mensaje ambiental, logrando una unidad expresiva.</w:t>
            </w:r>
          </w:p>
        </w:tc>
        <w:tc>
          <w:tcPr>
            <w:noWrap/>
          </w:tcPr>
          <w:p>
            <w:pPr/>
            <w:r>
              <w:rPr/>
              <w:t xml:space="preserve">La técnica es adecuada y generalmente coherente con el mensaje.</w:t>
            </w:r>
          </w:p>
        </w:tc>
        <w:tc>
          <w:tcPr>
            <w:noWrap/>
          </w:tcPr>
          <w:p>
            <w:pPr/>
            <w:r>
              <w:rPr/>
              <w:t xml:space="preserve">Hay cierta incoherencia entre la técnica empleada y el mensaje transmitido.</w:t>
            </w:r>
          </w:p>
        </w:tc>
        <w:tc>
          <w:tcPr>
            <w:noWrap/>
          </w:tcPr>
          <w:p>
            <w:pPr/>
            <w:r>
              <w:rPr/>
              <w:t xml:space="preserve">La técnica utilizada contradice o no aporta al mensaje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impecable, con limpieza, detalles cuidados y acabado profesional.</w:t>
            </w:r>
          </w:p>
        </w:tc>
        <w:tc>
          <w:tcPr>
            <w:noWrap/>
          </w:tcPr>
          <w:p>
            <w:pPr/>
            <w:r>
              <w:rPr/>
              <w:t xml:space="preserve">El trabajo muestra buen cuidado y presentación,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varios descuidos o falta de limpieza.</w:t>
            </w:r>
          </w:p>
        </w:tc>
        <w:tc>
          <w:tcPr>
            <w:noWrap/>
          </w:tcPr>
          <w:p>
            <w:pPr/>
            <w:r>
              <w:rPr/>
              <w:t xml:space="preserve">El trabajo presenta descuido notable, manchas, arrugas u otros aspectos que afectan su calidad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2026-09-26T02:21:38-05:00</dcterms:created>
  <dcterms:modified xsi:type="dcterms:W3CDTF">2026-09-26T02:21:38-05:00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