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Desempeño Individual en la Elaboración de un Mapa Mental Interpretativo de "Ensayo sobre la ceguera"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desempeño individual de estudiantes de secundaria (15-17 años) en la creación de un mapa mental interpretativo sobre la novela "Ensayo sobre la ceguera" de José Saramago. Se evalúan aspectos clave que permiten identificar fortalezas y áreas de mejora en la comprensión, interpretación y presentación del contenido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Desempeño Individual en la Elaboración de un Mapa Mental Interpretativo de "Ensayo sobre la ceguera"</w:t>
      </w:r>
    </w:p>
    <w:p>
      <w:pPr/>
      <w:r>
        <w:rPr/>
        <w:t xml:space="preserve">Esta rúbrica está diseñada para valorar el desempeño individual de estudiantes de secundaria (15-17 años) en la creación de un mapa mental interpretativo sobre la novela "Ensayo sobre la ceguera" de José Saramago. Se evalúan aspectos clave que permiten identificar fortalezas y áreas de mejora en la comprensión, interpretación y presentación del contenido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Demuestra una comprensión profunda de la novela y sus temas centrales.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detallada de la novela y los temas principales, incluyendo matices y simbolismos.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temas principales, con algunos detalles relevantes bien entendidos.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novela, pero con algunos errores o lagunas en los temas centrales.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clara del contenido y temas de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</w:t>
            </w:r>
            <w:br/>
            <w:r>
              <w:rPr/>
              <w:t xml:space="preserve">Capacidad para interpretar y analizar los elementos literarios y su significado.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perspicaces y originales que evidencian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claras y fundamentadas, aunque algo previsibles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 o poco desarrolladas,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interpretación o análisis crítico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mapa mental</w:t>
            </w:r>
            <w:br/>
            <w:r>
              <w:rPr/>
              <w:t xml:space="preserve">Claridad y coherencia en la disposición de ideas.</w:t>
            </w:r>
          </w:p>
        </w:tc>
        <w:tc>
          <w:tcPr>
            <w:noWrap/>
          </w:tcPr>
          <w:p>
            <w:pPr/>
            <w:r>
              <w:rPr/>
              <w:t xml:space="preserve">Mapa mental muy bien organizado con estructura lógica y conexiones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Mapa mental organizado con estructura mayormente clara; algunas conexiones podrían mejorar.</w:t>
            </w:r>
          </w:p>
        </w:tc>
        <w:tc>
          <w:tcPr>
            <w:noWrap/>
          </w:tcPr>
          <w:p>
            <w:pPr/>
            <w:r>
              <w:rPr/>
              <w:t xml:space="preserve">Mapa mental con organización básica, pero con cierto desorden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confuso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y vocabulario literario</w:t>
            </w:r>
            <w:br/>
            <w:r>
              <w:rPr/>
              <w:t xml:space="preserve">Incorporación adecuada y correcta de términos relacionados con la literatura.</w:t>
            </w:r>
          </w:p>
        </w:tc>
        <w:tc>
          <w:tcPr>
            <w:noWrap/>
          </w:tcPr>
          <w:p>
            <w:pPr/>
            <w:r>
              <w:rPr/>
              <w:t xml:space="preserve">Utiliza terminología literaria precisa y variada de manera adecuada en el mapa mental.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literarios correctamente, aunque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vocabulario literario.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e interpretación del mapa mental.</w:t>
            </w:r>
          </w:p>
        </w:tc>
        <w:tc>
          <w:tcPr>
            <w:noWrap/>
          </w:tcPr>
          <w:p>
            <w:pPr/>
            <w:r>
              <w:rPr/>
              <w:t xml:space="preserve">El mapa mental es altamente creativo, con 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escasa creatividad, con ideas básicas y presentación sencilla.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presentación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 y legibilidad</w:t>
            </w:r>
            <w:br/>
            <w:r>
              <w:rPr/>
              <w:t xml:space="preserve">Facilidad para leer y entender el mapa mental.</w:t>
            </w:r>
          </w:p>
        </w:tc>
        <w:tc>
          <w:tcPr>
            <w:noWrap/>
          </w:tcPr>
          <w:p>
            <w:pPr/>
            <w:r>
              <w:rPr/>
              <w:t xml:space="preserve">Mapa mental muy claro, con letra legible, colores y símbolos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Mapa mental claro en su mayoría; algunos elementos podrían mejorar en legibilidad o diseño.</w:t>
            </w:r>
          </w:p>
        </w:tc>
        <w:tc>
          <w:tcPr>
            <w:noWrap/>
          </w:tcPr>
          <w:p>
            <w:pPr/>
            <w:r>
              <w:rPr/>
              <w:t xml:space="preserve">Mapa mental con elementos poco claros o letra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Mapa mental difícil de leer o entender por mala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citas o referencias</w:t>
            </w:r>
            <w:br/>
            <w:r>
              <w:rPr/>
              <w:t xml:space="preserve">Incorporación adecuada de citas textuales o referencias a la novela.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relevantes y bien integradas que enriquecen el mapa mental.</w:t>
            </w:r>
          </w:p>
        </w:tc>
        <w:tc>
          <w:tcPr>
            <w:noWrap/>
          </w:tcPr>
          <w:p>
            <w:pPr/>
            <w:r>
              <w:rPr/>
              <w:t xml:space="preserve">Incluye algunas citas o referencias adecuadas, aunque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Incluye pocas citas o referencias, o están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a la novela.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tiempos y presentación</w:t>
            </w:r>
            <w:br/>
            <w:r>
              <w:rPr/>
              <w:t xml:space="preserve">Entrega puntual y presentación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impecable, cumpliendo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presentación adecuada,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incompleta/modificada.</w:t>
            </w:r>
          </w:p>
        </w:tc>
        <w:tc>
          <w:tcPr>
            <w:noWrap/>
          </w:tcPr>
          <w:p>
            <w:pPr/>
            <w:r>
              <w:rPr/>
              <w:t xml:space="preserve">No entrega o entrega muy tardía y/o presentación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2026-09-26T01:45:18-05:00</dcterms:created>
  <dcterms:modified xsi:type="dcterms:W3CDTF">2026-09-26T01:45:18-05:00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