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Círculo Socrático - Licenciatura en Literatura y Lengua Castellana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literatura y lengua castellana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participación y desempeño de estudiantes universitarios en un Círculo Socrático, enfocándose en habilidades de análisis crítico, argumentación y trabajo colaborativo, fundamentales en la formación en literatura y lengua castellana.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Círculo Socrático - Licenciatura en Literatura y Lengua Castellana</w:t>
      </w:r>
    </w:p>
    <w:p>
      <w:pPr/>
      <w:r>
        <w:rPr/>
        <w:t xml:space="preserve">Esta rúbrica está diseñada para evaluar la participación y desempeño de estudiantes universitarios en un Círculo Socrático, enfocándose en habilidades de análisis crítico, argumentación y trabajo colaborativo, fundamentales en la formación en literatura y lengua castellana.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texto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detallada del texto, identificando matices y significados implícitos.</w:t>
            </w:r>
          </w:p>
        </w:tc>
        <w:tc>
          <w:tcPr>
            <w:noWrap/>
          </w:tcPr>
          <w:p>
            <w:pPr/>
            <w:r>
              <w:rPr/>
              <w:t xml:space="preserve">Entiende correctamente la mayoría de las ideas principales y algunos detalles relevantes del texto.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del texto, pero con algunas interpretaciones superficiales o confusas.</w:t>
            </w:r>
          </w:p>
        </w:tc>
        <w:tc>
          <w:tcPr>
            <w:noWrap/>
          </w:tcPr>
          <w:p>
            <w:pPr/>
            <w:r>
              <w:rPr/>
              <w:t xml:space="preserve">No logra comprender las ideas principales ni los detalles esenciales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Argumentación y razonamiento</w:t>
            </w:r>
          </w:p>
        </w:tc>
        <w:tc>
          <w:tcPr>
            <w:noWrap/>
          </w:tcPr>
          <w:p>
            <w:pPr/>
            <w:r>
              <w:rPr/>
              <w:t xml:space="preserve">Presenta argumentos sólidos, bien fundamentados y coherentes que enriquecen la discusión.</w:t>
            </w:r>
          </w:p>
        </w:tc>
        <w:tc>
          <w:tcPr>
            <w:noWrap/>
          </w:tcPr>
          <w:p>
            <w:pPr/>
            <w:r>
              <w:rPr/>
              <w:t xml:space="preserve">Ofrece argumentos claros y relevantes, aunque con menor profundidad o respaldo.</w:t>
            </w:r>
          </w:p>
        </w:tc>
        <w:tc>
          <w:tcPr>
            <w:noWrap/>
          </w:tcPr>
          <w:p>
            <w:pPr/>
            <w:r>
              <w:rPr/>
              <w:t xml:space="preserve">Argumenta de manera limitada, con poca claridad o justificación.</w:t>
            </w:r>
          </w:p>
        </w:tc>
        <w:tc>
          <w:tcPr>
            <w:noWrap/>
          </w:tcPr>
          <w:p>
            <w:pPr/>
            <w:r>
              <w:rPr/>
              <w:t xml:space="preserve">Carece de argumentos o estos son irrelevantes y confusos.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</w:t>
            </w:r>
          </w:p>
        </w:tc>
        <w:tc>
          <w:tcPr>
            <w:noWrap/>
          </w:tcPr>
          <w:p>
            <w:pPr/>
            <w:r>
              <w:rPr/>
              <w:t xml:space="preserve">Participa constantemente, aportando ideas originales y fomentando el diálogo entre pares.</w:t>
            </w:r>
          </w:p>
        </w:tc>
        <w:tc>
          <w:tcPr>
            <w:noWrap/>
          </w:tcPr>
          <w:p>
            <w:pPr/>
            <w:r>
              <w:rPr/>
              <w:t xml:space="preserve">Participa regularmente, contribuyendo con ideas pertinentes a la discusión.</w:t>
            </w:r>
          </w:p>
        </w:tc>
        <w:tc>
          <w:tcPr>
            <w:noWrap/>
          </w:tcPr>
          <w:p>
            <w:pPr/>
            <w:r>
              <w:rPr/>
              <w:t xml:space="preserve">Participa ocasionalmente con aportes poco desarrollados.</w:t>
            </w:r>
          </w:p>
        </w:tc>
        <w:tc>
          <w:tcPr>
            <w:noWrap/>
          </w:tcPr>
          <w:p>
            <w:pPr/>
            <w:r>
              <w:rPr/>
              <w:t xml:space="preserve">No participa o su participación es mínima e irrelevante.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Escucha y respeto hacia los compañeros</w:t>
            </w:r>
          </w:p>
        </w:tc>
        <w:tc>
          <w:tcPr>
            <w:noWrap/>
          </w:tcPr>
          <w:p>
            <w:pPr/>
            <w:r>
              <w:rPr/>
              <w:t xml:space="preserve">Escucha atentamente y responde con respeto, integrando las ideas de sus compañeros en sus intervenciones.</w:t>
            </w:r>
          </w:p>
        </w:tc>
        <w:tc>
          <w:tcPr>
            <w:noWrap/>
          </w:tcPr>
          <w:p>
            <w:pPr/>
            <w:r>
              <w:rPr/>
              <w:t xml:space="preserve">Escucha y respeta las opiniones ajenas, aunque con poca integración en su propia argumentación.</w:t>
            </w:r>
          </w:p>
        </w:tc>
        <w:tc>
          <w:tcPr>
            <w:noWrap/>
          </w:tcPr>
          <w:p>
            <w:pPr/>
            <w:r>
              <w:rPr/>
              <w:t xml:space="preserve">A veces interrumpe o muestra poca consideración hacia las ideas de otros.</w:t>
            </w:r>
          </w:p>
        </w:tc>
        <w:tc>
          <w:tcPr>
            <w:noWrap/>
          </w:tcPr>
          <w:p>
            <w:pPr/>
            <w:r>
              <w:rPr/>
              <w:t xml:space="preserve">No respeta ni escucha las opiniones de sus compañeros, afectando negativamente la dinámica.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expresión oral</w:t>
            </w:r>
          </w:p>
        </w:tc>
        <w:tc>
          <w:tcPr>
            <w:noWrap/>
          </w:tcPr>
          <w:p>
            <w:pPr/>
            <w:r>
              <w:rPr/>
              <w:t xml:space="preserve">Se expresa con claridad, fluidez y coherencia, facilitando la comprensión de sus ideas.</w:t>
            </w:r>
          </w:p>
        </w:tc>
        <w:tc>
          <w:tcPr>
            <w:noWrap/>
          </w:tcPr>
          <w:p>
            <w:pPr/>
            <w:r>
              <w:rPr/>
              <w:t xml:space="preserve">Se expresa con claridad, aunque con algunas pausas o imprecisiones menores.</w:t>
            </w:r>
          </w:p>
        </w:tc>
        <w:tc>
          <w:tcPr>
            <w:noWrap/>
          </w:tcPr>
          <w:p>
            <w:pPr/>
            <w:r>
              <w:rPr/>
              <w:t xml:space="preserve">Su expresión es poco clara o desorganizada, dificultando la comprensión parcial.</w:t>
            </w:r>
          </w:p>
        </w:tc>
        <w:tc>
          <w:tcPr>
            <w:noWrap/>
          </w:tcPr>
          <w:p>
            <w:pPr/>
            <w:r>
              <w:rPr/>
              <w:t xml:space="preserve">Se expresa de forma confusa y desarticulada, impidiendo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formular preguntas críticas</w:t>
            </w:r>
          </w:p>
        </w:tc>
        <w:tc>
          <w:tcPr>
            <w:noWrap/>
          </w:tcPr>
          <w:p>
            <w:pPr/>
            <w:r>
              <w:rPr/>
              <w:t xml:space="preserve">Formula preguntas profundas y pertinentes que promueven la reflexión y el análisis riguroso.</w:t>
            </w:r>
          </w:p>
        </w:tc>
        <w:tc>
          <w:tcPr>
            <w:noWrap/>
          </w:tcPr>
          <w:p>
            <w:pPr/>
            <w:r>
              <w:rPr/>
              <w:t xml:space="preserve">Realiza preguntas relevantes que contribuyen al avance del debate.</w:t>
            </w:r>
          </w:p>
        </w:tc>
        <w:tc>
          <w:tcPr>
            <w:noWrap/>
          </w:tcPr>
          <w:p>
            <w:pPr/>
            <w:r>
              <w:rPr/>
              <w:t xml:space="preserve">Plantea preguntas superficiales o poco relacionadas con el tema central.</w:t>
            </w:r>
          </w:p>
        </w:tc>
        <w:tc>
          <w:tcPr>
            <w:noWrap/>
          </w:tcPr>
          <w:p>
            <w:pPr/>
            <w:r>
              <w:rPr/>
              <w:t xml:space="preserve">No formula preguntas o estas son irrelevantes y no aportan a la discusión.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referencias textuales</w:t>
            </w:r>
          </w:p>
        </w:tc>
        <w:tc>
          <w:tcPr>
            <w:noWrap/>
          </w:tcPr>
          <w:p>
            <w:pPr/>
            <w:r>
              <w:rPr/>
              <w:t xml:space="preserve">Integra citas y referencias precisas del texto que sustentan sus argumentos con rigor.</w:t>
            </w:r>
          </w:p>
        </w:tc>
        <w:tc>
          <w:tcPr>
            <w:noWrap/>
          </w:tcPr>
          <w:p>
            <w:pPr/>
            <w:r>
              <w:rPr/>
              <w:t xml:space="preserve">Utiliza algunas referencias textuales adecuadas para apoyar sus ideas.</w:t>
            </w:r>
          </w:p>
        </w:tc>
        <w:tc>
          <w:tcPr>
            <w:noWrap/>
          </w:tcPr>
          <w:p>
            <w:pPr/>
            <w:r>
              <w:rPr/>
              <w:t xml:space="preserve">Hace referencias vagas o incorrectas que apenas respaldan sus argumentos.</w:t>
            </w:r>
          </w:p>
        </w:tc>
        <w:tc>
          <w:tcPr>
            <w:noWrap/>
          </w:tcPr>
          <w:p>
            <w:pPr/>
            <w:r>
              <w:rPr/>
              <w:t xml:space="preserve">No utiliza referencias textuales o las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colaborativo y responsabilidad</w:t>
            </w:r>
          </w:p>
        </w:tc>
        <w:tc>
          <w:tcPr>
            <w:noWrap/>
          </w:tcPr>
          <w:p>
            <w:pPr/>
            <w:r>
              <w:rPr/>
              <w:t xml:space="preserve">Contribuye activamente al trabajo grupal, asumiendo responsabilidades y apoyando a sus compañeros.</w:t>
            </w:r>
          </w:p>
        </w:tc>
        <w:tc>
          <w:tcPr>
            <w:noWrap/>
          </w:tcPr>
          <w:p>
            <w:pPr/>
            <w:r>
              <w:rPr/>
              <w:t xml:space="preserve">Cumple con sus responsabilidades y colabora con el grupo de manera adecuada.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cumple responsabilidades de manera irregular.</w:t>
            </w:r>
          </w:p>
        </w:tc>
        <w:tc>
          <w:tcPr>
            <w:noWrap/>
          </w:tcPr>
          <w:p>
            <w:pPr/>
            <w:r>
              <w:rPr/>
              <w:t xml:space="preserve">No colabora ni asume responsabilidades dentro del grupo.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2026-09-25T21:16:48-05:00</dcterms:created>
  <dcterms:modified xsi:type="dcterms:W3CDTF">2026-09-25T21:16:48-05:00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