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Sistema Inmune en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y aplicación de los hábitos saludables para prevenir enfermedades, así como la capacidad para organizar, analizar y registrar información durante un experimento relacionado con el sistema inmune, dirigida 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Sistema Inmune en Biología</w:t>
      </w:r>
    </w:p>
    <w:p>
      <w:pPr/>
      <w:r>
        <w:rPr/>
        <w:t xml:space="preserve">Esta rúbrica evalúa la comprensión y aplicación de los hábitos saludables para prevenir enfermedades, así como la capacidad para organizar, analizar y registrar información durante un experimento relacionado con el sistema inmune, dirigida a estudiantes de primaria (6-11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Planteamiento de hipótesis sobre hábitos saludables</w:t>
            </w:r>
          </w:p>
        </w:tc>
        <w:tc>
          <w:tcPr>
            <w:noWrap/>
          </w:tcPr>
          <w:p>
            <w:pPr/>
            <w:r>
              <w:rPr/>
              <w:t xml:space="preserve">Formula una hipótesis clara y lógica que relaciona hábitos saludables con la prevención de enfermedades.</w:t>
            </w:r>
          </w:p>
        </w:tc>
        <w:tc>
          <w:tcPr>
            <w:noWrap/>
          </w:tcPr>
          <w:p>
            <w:pPr/>
            <w:r>
              <w:rPr/>
              <w:t xml:space="preserve">Plantea una hipótesis, aunque es general o poco clara en la relación con hábitos saludables y prevención.</w:t>
            </w:r>
          </w:p>
        </w:tc>
        <w:tc>
          <w:tcPr>
            <w:noWrap/>
          </w:tcPr>
          <w:p>
            <w:pPr/>
            <w:r>
              <w:rPr/>
              <w:t xml:space="preserve">No plantea una hipótesis o la propuesta no está relacionada con hábitos saludables o prevención.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hábitos saludables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varios hábitos saludables con ejemplos claros.</w:t>
            </w:r>
          </w:p>
        </w:tc>
        <w:tc>
          <w:tcPr>
            <w:noWrap/>
          </w:tcPr>
          <w:p>
            <w:pPr/>
            <w:r>
              <w:rPr/>
              <w:t xml:space="preserve">Identifica algunos hábitos saludables, pero con ejemplos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hábitos saludables con no saludables.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hábitos no saludables</w:t>
            </w:r>
          </w:p>
        </w:tc>
        <w:tc>
          <w:tcPr>
            <w:noWrap/>
          </w:tcPr>
          <w:p>
            <w:pPr/>
            <w:r>
              <w:rPr/>
              <w:t xml:space="preserve">Reconoce claramente diferentes hábitos no saludables y sus posibles consecuencias.</w:t>
            </w:r>
          </w:p>
        </w:tc>
        <w:tc>
          <w:tcPr>
            <w:noWrap/>
          </w:tcPr>
          <w:p>
            <w:pPr/>
            <w:r>
              <w:rPr/>
              <w:t xml:space="preserve">Reconoce algunos hábitos no saludables, aunque no explica bien las consecuencias.</w:t>
            </w:r>
          </w:p>
        </w:tc>
        <w:tc>
          <w:tcPr>
            <w:noWrap/>
          </w:tcPr>
          <w:p>
            <w:pPr/>
            <w:r>
              <w:rPr/>
              <w:t xml:space="preserve">No reconoce hábitos no saludables o los confunde con hábitos saludables.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información obtenida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forma ordenada y clara, facilitando su comprensión.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información, pero con algunos desórdenes o falta de claridad.</w:t>
            </w:r>
          </w:p>
        </w:tc>
        <w:tc>
          <w:tcPr>
            <w:noWrap/>
          </w:tcPr>
          <w:p>
            <w:pPr/>
            <w:r>
              <w:rPr/>
              <w:t xml:space="preserve">No organiza la información o lo hace de forma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 información sobre hábitos</w:t>
            </w:r>
          </w:p>
        </w:tc>
        <w:tc>
          <w:tcPr>
            <w:noWrap/>
          </w:tcPr>
          <w:p>
            <w:pPr/>
            <w:r>
              <w:rPr/>
              <w:t xml:space="preserve">Analiza la información identificando causas y efectos de hábitos saludables y no saludables.</w:t>
            </w:r>
          </w:p>
        </w:tc>
        <w:tc>
          <w:tcPr>
            <w:noWrap/>
          </w:tcPr>
          <w:p>
            <w:pPr/>
            <w:r>
              <w:rPr/>
              <w:t xml:space="preserve">Realiza un análisis básico, identificando algunos aspectos de hábitos y sus efectos.</w:t>
            </w:r>
          </w:p>
        </w:tc>
        <w:tc>
          <w:tcPr>
            <w:noWrap/>
          </w:tcPr>
          <w:p>
            <w:pPr/>
            <w:r>
              <w:rPr/>
              <w:t xml:space="preserve">No realiza un análisis o es incorrecto respecto a hábitos y sus efectos.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Registro de datos durante el experimento</w:t>
            </w:r>
          </w:p>
        </w:tc>
        <w:tc>
          <w:tcPr>
            <w:noWrap/>
          </w:tcPr>
          <w:p>
            <w:pPr/>
            <w:r>
              <w:rPr/>
              <w:t xml:space="preserve">Registra datos completos y precisos durante el experimento.</w:t>
            </w:r>
          </w:p>
        </w:tc>
        <w:tc>
          <w:tcPr>
            <w:noWrap/>
          </w:tcPr>
          <w:p>
            <w:pPr/>
            <w:r>
              <w:rPr/>
              <w:t xml:space="preserve">Registra datos, pero con algunas omisiones o imprecisiones.</w:t>
            </w:r>
          </w:p>
        </w:tc>
        <w:tc>
          <w:tcPr>
            <w:noWrap/>
          </w:tcPr>
          <w:p>
            <w:pPr/>
            <w:r>
              <w:rPr/>
              <w:t xml:space="preserve">No registra datos o los registros son incompletos o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Conclusiones sobre la protección del cuerpo</w:t>
            </w:r>
          </w:p>
        </w:tc>
        <w:tc>
          <w:tcPr>
            <w:noWrap/>
          </w:tcPr>
          <w:p>
            <w:pPr/>
            <w:r>
              <w:rPr/>
              <w:t xml:space="preserve">Extrae conclusiones claras y fundamentadas sobre cómo proteger el cuerpo.</w:t>
            </w:r>
          </w:p>
        </w:tc>
        <w:tc>
          <w:tcPr>
            <w:noWrap/>
          </w:tcPr>
          <w:p>
            <w:pPr/>
            <w:r>
              <w:rPr/>
              <w:t xml:space="preserve">Extrae conclusiones generales, aunque poco detalladas o fundamentadas.</w:t>
            </w:r>
          </w:p>
        </w:tc>
        <w:tc>
          <w:tcPr>
            <w:noWrap/>
          </w:tcPr>
          <w:p>
            <w:pPr/>
            <w:r>
              <w:rPr/>
              <w:t xml:space="preserve">No extrae conclusiones o estas no están relacionadas con la protección del cuerpo.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actitud durante la actividad</w:t>
            </w:r>
          </w:p>
        </w:tc>
        <w:tc>
          <w:tcPr>
            <w:noWrap/>
          </w:tcPr>
          <w:p>
            <w:pPr/>
            <w:r>
              <w:rPr/>
              <w:t xml:space="preserve">Muestra interés, colabora y sigue instrucciones con responsabilidad.</w:t>
            </w:r>
          </w:p>
        </w:tc>
        <w:tc>
          <w:tcPr>
            <w:noWrap/>
          </w:tcPr>
          <w:p>
            <w:pPr/>
            <w:r>
              <w:rPr/>
              <w:t xml:space="preserve">Participa con cierta disposición, pero requiere recordatorios para seguir instrucciones.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actitud negativa durante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2026-09-26T00:21:55-05:00</dcterms:created>
  <dcterms:modified xsi:type="dcterms:W3CDTF">2026-09-26T00:21:55-05:00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