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Grupo: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en grupo en la elaboración de una infografía, considerando aspectos clave que reflejan la comprensión del contenido, la colaboración y la presentación visual,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Grupo: Infografía</w:t>
      </w:r>
    </w:p>
    <w:p>
      <w:pPr/>
      <w:r>
        <w:rPr/>
        <w:t xml:space="preserve">Esta rúbrica está diseñada para evaluar de manera detallada el trabajo en grupo en la elaboración de una infografía, considerando aspectos clave que reflejan la comprensión del contenido, la colaboración y la presentación visual, adecuada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fundamentada con evidencias claras.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relevante,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general adecuada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ideas claras y fácil de entender.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ideas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las ideas no siempre se presentan de forma clara.</w:t>
            </w:r>
          </w:p>
        </w:tc>
        <w:tc>
          <w:tcPr>
            <w:noWrap/>
          </w:tcPr>
          <w:p>
            <w:pPr/>
            <w:r>
              <w:rPr/>
              <w:t xml:space="preserve">Desorganizada, difícil de seguir 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colores, imágenes y elementos gráficos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con buen uso de elementos gráficos,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visuales y poco atractivo.</w:t>
            </w:r>
          </w:p>
        </w:tc>
        <w:tc>
          <w:tcPr>
            <w:noWrap/>
          </w:tcPr>
          <w:p>
            <w:pPr/>
            <w:r>
              <w:rPr/>
              <w:t xml:space="preserve">Sin diseño visual o uso inapropiado de imágenes y colores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todas las fuentes y citas con formato adecuado.</w:t>
            </w:r>
          </w:p>
        </w:tc>
        <w:tc>
          <w:tcPr>
            <w:noWrap/>
          </w:tcPr>
          <w:p>
            <w:pPr/>
            <w:r>
              <w:rPr/>
              <w:t xml:space="preserve">Fuentes y citas mayormente correctas, con pequeños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Fuentes mencionadas pero con errores frecuentes o falta de algunas citas.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citas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algunos miembros participaron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entre los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 un miembro o pocos realizando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Ideas originales y enfoque único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en general sigue un enfoque común.</w:t>
            </w:r>
          </w:p>
        </w:tc>
        <w:tc>
          <w:tcPr>
            <w:noWrap/>
          </w:tcPr>
          <w:p>
            <w:pPr/>
            <w:r>
              <w:rPr/>
              <w:t xml:space="preserve">Poca originalidad, con contenido mayormente repetido o común.</w:t>
            </w:r>
          </w:p>
        </w:tc>
        <w:tc>
          <w:tcPr>
            <w:noWrap/>
          </w:tcPr>
          <w:p>
            <w:pPr/>
            <w:r>
              <w:rPr/>
              <w:t xml:space="preserve">Sin originalidad, copia evidente de otras fuentes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Lenguaje confuso,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Requisitos de la Tarea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indicaciones y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parcialmente, con varias indicaciones no consideradas.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2026-09-26T01:12:17-05:00</dcterms:created>
  <dcterms:modified xsi:type="dcterms:W3CDTF">2026-09-26T01:12:17-05:00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