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Gestión del Talento Humano en Selección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posgrado durante actividades relacionadas con la gestión del talento humano en procesos de selección,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Gestión del Talento Humano en Selección</w:t>
      </w:r>
    </w:p>
    <w:p>
      <w:pPr/>
      <w:r>
        <w:rPr/>
        <w:t xml:space="preserve">Esta rúbrica está diseñada para evaluar en tiempo real las habilidades y comportamientos de estudiantes de posgrado durante actividades relacionadas con la gestión del talento humano en procesos de selección, integrando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perfiles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definir claramente los perfiles de los candidatos según las necesidades organizacionales.</w:t>
            </w:r>
          </w:p>
        </w:tc>
        <w:tc>
          <w:tcPr>
            <w:noWrap/>
          </w:tcPr>
          <w:p>
            <w:pPr/>
            <w:r>
              <w:rPr/>
              <w:t xml:space="preserve">No identifica perfiles o presenta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Identificación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perfiles básicos de manera adecuada.</w:t>
            </w:r>
          </w:p>
        </w:tc>
        <w:tc>
          <w:tcPr>
            <w:noWrap/>
          </w:tcPr>
          <w:p>
            <w:pPr/>
            <w:r>
              <w:rPr/>
              <w:t xml:space="preserve">Identifica perfiles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perfiles completos, ajustados y estratégicos a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selección</w:t>
            </w:r>
          </w:p>
        </w:tc>
        <w:tc>
          <w:tcPr>
            <w:noWrap/>
          </w:tcPr>
          <w:p>
            <w:pPr/>
            <w:r>
              <w:rPr/>
              <w:t xml:space="preserve">Uso efectivo de técnicas y herramientas adecuadas para la selección de talento.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deficiencias.</w:t>
            </w:r>
          </w:p>
        </w:tc>
        <w:tc>
          <w:tcPr>
            <w:noWrap/>
          </w:tcPr>
          <w:p>
            <w:pPr/>
            <w:r>
              <w:rPr/>
              <w:t xml:space="preserve">Aplica técnicas estándar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técnicas avanzadas con buena efectividad.</w:t>
            </w:r>
          </w:p>
        </w:tc>
        <w:tc>
          <w:tcPr>
            <w:noWrap/>
          </w:tcPr>
          <w:p>
            <w:pPr/>
            <w:r>
              <w:rPr/>
              <w:t xml:space="preserve">Emplea técnicas innovadoras y adaptadas al contexto con gran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Capacidad para comunicarse clara y profesionalmente con candidatos y equipo.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y profesional.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empática y persuasiva.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objetiva</w:t>
            </w:r>
          </w:p>
        </w:tc>
        <w:tc>
          <w:tcPr>
            <w:noWrap/>
          </w:tcPr>
          <w:p>
            <w:pPr/>
            <w:r>
              <w:rPr/>
              <w:t xml:space="preserve">Capacidad para evaluar a los candidatos de manera justa y basada en criterios objetivos.</w:t>
            </w:r>
          </w:p>
        </w:tc>
        <w:tc>
          <w:tcPr>
            <w:noWrap/>
          </w:tcPr>
          <w:p>
            <w:pPr/>
            <w:r>
              <w:rPr/>
              <w:t xml:space="preserve">Evaluación subjetiva y sesgada.</w:t>
            </w:r>
          </w:p>
        </w:tc>
        <w:tc>
          <w:tcPr>
            <w:noWrap/>
          </w:tcPr>
          <w:p>
            <w:pPr/>
            <w:r>
              <w:rPr/>
              <w:t xml:space="preserve">Evaluación con falta de objetividad en varios aspectos.</w:t>
            </w:r>
          </w:p>
        </w:tc>
        <w:tc>
          <w:tcPr>
            <w:noWrap/>
          </w:tcPr>
          <w:p>
            <w:pPr/>
            <w:r>
              <w:rPr/>
              <w:t xml:space="preserve">Evaluación mayormente objetiva con algunos sesgos menores.</w:t>
            </w:r>
          </w:p>
        </w:tc>
        <w:tc>
          <w:tcPr>
            <w:noWrap/>
          </w:tcPr>
          <w:p>
            <w:pPr/>
            <w:r>
              <w:rPr/>
              <w:t xml:space="preserve">Evaluación objetiva y fundamentada en criterios claros.</w:t>
            </w:r>
          </w:p>
        </w:tc>
        <w:tc>
          <w:tcPr>
            <w:noWrap/>
          </w:tcPr>
          <w:p>
            <w:pPr/>
            <w:r>
              <w:rPr/>
              <w:t xml:space="preserve">Evaluación rigurosa, imparcial y fundamentada en evidencias sólidas.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</w:t>
            </w:r>
          </w:p>
        </w:tc>
        <w:tc>
          <w:tcPr>
            <w:noWrap/>
          </w:tcPr>
          <w:p>
            <w:pPr/>
            <w:r>
              <w:rPr/>
              <w:t xml:space="preserve">Promueve y valora la diversidad cultural, de género, capacidades y otros aspectos en la selección.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promueve su inclusión.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en el proceso.</w:t>
            </w:r>
          </w:p>
        </w:tc>
        <w:tc>
          <w:tcPr>
            <w:noWrap/>
          </w:tcPr>
          <w:p>
            <w:pPr/>
            <w:r>
              <w:rPr/>
              <w:t xml:space="preserve">Incorpora activamente criterios de diversidad en la selección.</w:t>
            </w:r>
          </w:p>
        </w:tc>
        <w:tc>
          <w:tcPr>
            <w:noWrap/>
          </w:tcPr>
          <w:p>
            <w:pPr/>
            <w:r>
              <w:rPr/>
              <w:t xml:space="preserve">Fomenta y garantiza un proceso inclusivo y diverso con estrategias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proceso</w:t>
            </w:r>
          </w:p>
        </w:tc>
        <w:tc>
          <w:tcPr>
            <w:noWrap/>
          </w:tcPr>
          <w:p>
            <w:pPr/>
            <w:r>
              <w:rPr/>
              <w:t xml:space="preserve">Garantiza igualdad de oportunidades a todos los candidatos durante la selección.</w:t>
            </w:r>
          </w:p>
        </w:tc>
        <w:tc>
          <w:tcPr>
            <w:noWrap/>
          </w:tcPr>
          <w:p>
            <w:pPr/>
            <w:r>
              <w:rPr/>
              <w:t xml:space="preserve">Proceso inequitativo con favoritismos evidentes.</w:t>
            </w:r>
          </w:p>
        </w:tc>
        <w:tc>
          <w:tcPr>
            <w:noWrap/>
          </w:tcPr>
          <w:p>
            <w:pPr/>
            <w:r>
              <w:rPr/>
              <w:t xml:space="preserve">Processo con algunas prácticas inequitativas o exclusiones.</w:t>
            </w:r>
          </w:p>
        </w:tc>
        <w:tc>
          <w:tcPr>
            <w:noWrap/>
          </w:tcPr>
          <w:p>
            <w:pPr/>
            <w:r>
              <w:rPr/>
              <w:t xml:space="preserve">Proceso equitativo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Proceso claramente equitativo y transparente.</w:t>
            </w:r>
          </w:p>
        </w:tc>
        <w:tc>
          <w:tcPr>
            <w:noWrap/>
          </w:tcPr>
          <w:p>
            <w:pPr/>
            <w:r>
              <w:rPr/>
              <w:t xml:space="preserve">Proceso ejemplarmente justo, con mecanismos para corregir desigualdades.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efectiva</w:t>
            </w:r>
          </w:p>
        </w:tc>
        <w:tc>
          <w:tcPr>
            <w:noWrap/>
          </w:tcPr>
          <w:p>
            <w:pPr/>
            <w:r>
              <w:rPr/>
              <w:t xml:space="preserve">Adapta el proceso de selección para incluir 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ni considera barreras.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Implementa adaptaciones básicas para inclusión.</w:t>
            </w:r>
          </w:p>
        </w:tc>
        <w:tc>
          <w:tcPr>
            <w:noWrap/>
          </w:tcPr>
          <w:p>
            <w:pPr/>
            <w:r>
              <w:rPr/>
              <w:t xml:space="preserve">Adapta el proceso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Promueve un ambiente completamente accesible e inclusivo con innovaciones.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integridad, confidencialidad y respeto durante la gestión del talento.</w:t>
            </w:r>
          </w:p>
        </w:tc>
        <w:tc>
          <w:tcPr>
            <w:noWrap/>
          </w:tcPr>
          <w:p>
            <w:pPr/>
            <w:r>
              <w:rPr/>
              <w:t xml:space="preserve">Actúa con falta de ética y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poco éticos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ético y profesional,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Ético y profesional en todas las acciones.</w:t>
            </w:r>
          </w:p>
        </w:tc>
        <w:tc>
          <w:tcPr>
            <w:noWrap/>
          </w:tcPr>
          <w:p>
            <w:pPr/>
            <w:r>
              <w:rPr/>
              <w:t xml:space="preserve">Ejemplo de conducta ética, inspira confianza y respeto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2026-09-26T01:34:12-05:00</dcterms:created>
  <dcterms:modified xsi:type="dcterms:W3CDTF">2026-09-26T01:34:12-05:00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