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Adaptación a las Situaciones: Empatía y Relaciones Interpersonales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Desarrollo Personal y Competencias Emocionales | Empatía y relaciones interpersonales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convivencia social y la socialización en adultos en educación para el trabajo, enfocándose en la adaptación a situaciones mediante la empatía y las relaciones interpersonales,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Adaptación a las Situaciones: Empatía y Relaciones Interpersonales</w:t>
      </w:r>
    </w:p>
    <w:p>
      <w:pPr/>
      <w:r>
        <w:rPr/>
        <w:t xml:space="preserve">Esta rúbrica está diseñada para evaluar la convivencia social y la socialización en adultos en educación para el trabajo, enfocándose en la adaptación a situaciones mediante la empatía y las relaciones interpersonales, integrando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hacia los demás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activa de las emociones y perspectivas de otros, respondiendo siempre con sensibilidad y apoyo.</w:t>
            </w:r>
          </w:p>
        </w:tc>
        <w:tc>
          <w:tcPr>
            <w:noWrap/>
          </w:tcPr>
          <w:p>
            <w:pPr/>
            <w:r>
              <w:rPr/>
              <w:t xml:space="preserve">Muestra comprensión y responde adecuadamente a las emociones y puntos de vista de otros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reconocer o responder a las emociones y perspectivas de otros, mostrando poca sensibilidad.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en la socialización</w:t>
            </w:r>
          </w:p>
        </w:tc>
        <w:tc>
          <w:tcPr>
            <w:noWrap/>
          </w:tcPr>
          <w:p>
            <w:pPr/>
            <w:r>
              <w:rPr/>
              <w:t xml:space="preserve">Se comunica clara y respetuosamente, facilitando la interacción y promoviendo un ambiente positivo y colaborativo.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en ocasiones puede ser poco claro o menos efectivo en la interacción social.</w:t>
            </w:r>
          </w:p>
        </w:tc>
        <w:tc>
          <w:tcPr>
            <w:noWrap/>
          </w:tcPr>
          <w:p>
            <w:pPr/>
            <w:r>
              <w:rPr/>
              <w:t xml:space="preserve">Se comunica de forma poco clara o inapropiada, dificultando la interacción y la convivencia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cambios y situaciones nuevas</w:t>
            </w:r>
          </w:p>
        </w:tc>
        <w:tc>
          <w:tcPr>
            <w:noWrap/>
          </w:tcPr>
          <w:p>
            <w:pPr/>
            <w:r>
              <w:rPr/>
              <w:t xml:space="preserve">Se ajusta rápidamente y con actitud positiva a nuevas situaciones, mostrando flexibilidad y apertura.</w:t>
            </w:r>
          </w:p>
        </w:tc>
        <w:tc>
          <w:tcPr>
            <w:noWrap/>
          </w:tcPr>
          <w:p>
            <w:pPr/>
            <w:r>
              <w:rPr/>
              <w:t xml:space="preserve">Se adapta a nuevas situaciones con algunas dificultades, pero mantiene una actitud generalmente positiva.</w:t>
            </w:r>
          </w:p>
        </w:tc>
        <w:tc>
          <w:tcPr>
            <w:noWrap/>
          </w:tcPr>
          <w:p>
            <w:pPr/>
            <w:r>
              <w:rPr/>
              <w:t xml:space="preserve">Resiste o tiene dificultad significativa para adaptarse a cambios o situaciones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Identifica y aborda conflictos de manera constructiva, promoviendo soluciones justas y respetuosas.</w:t>
            </w:r>
          </w:p>
        </w:tc>
        <w:tc>
          <w:tcPr>
            <w:noWrap/>
          </w:tcPr>
          <w:p>
            <w:pPr/>
            <w:r>
              <w:rPr/>
              <w:t xml:space="preserve">Reconoce conflictos y busca resolverlos, aunque a veces de forma poco efectiva o parcial.</w:t>
            </w:r>
          </w:p>
        </w:tc>
        <w:tc>
          <w:tcPr>
            <w:noWrap/>
          </w:tcPr>
          <w:p>
            <w:pPr/>
            <w:r>
              <w:rPr/>
              <w:t xml:space="preserve">Evita o maneja mal los conflictos, lo que genera tensiones o agravios en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Demuestra un respeto constante y celebra activamente las diferencias culturales, sociales y personales.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en ocasiones no promueve activamente la inclusión.</w:t>
            </w:r>
          </w:p>
        </w:tc>
        <w:tc>
          <w:tcPr>
            <w:noWrap/>
          </w:tcPr>
          <w:p>
            <w:pPr/>
            <w:r>
              <w:rPr/>
              <w:t xml:space="preserve">Ignora o muestra actitudes negativas frente a la diversidad, afectando la convivencia 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equidad en interacciones</w:t>
            </w:r>
          </w:p>
        </w:tc>
        <w:tc>
          <w:tcPr>
            <w:noWrap/>
          </w:tcPr>
          <w:p>
            <w:pPr/>
            <w:r>
              <w:rPr/>
              <w:t xml:space="preserve">Fomenta la igualdad de oportunidades y trato justo para todos en todas las relaciones y actividades.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y la aplica en la mayoría de sus interacciones.</w:t>
            </w:r>
          </w:p>
        </w:tc>
        <w:tc>
          <w:tcPr>
            <w:noWrap/>
          </w:tcPr>
          <w:p>
            <w:pPr/>
            <w:r>
              <w:rPr/>
              <w:t xml:space="preserve">No considera ni promueve la equidad, permitiendo o generando trato desigual.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activa en grupos y actividades</w:t>
            </w:r>
          </w:p>
        </w:tc>
        <w:tc>
          <w:tcPr>
            <w:noWrap/>
          </w:tcPr>
          <w:p>
            <w:pPr/>
            <w:r>
              <w:rPr/>
              <w:t xml:space="preserve">Invita y facilita la participación de todas las personas, especialmente de quienes están en situación de exclusión.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los participantes, aunque no siempre de manera proactiva o consistente.</w:t>
            </w:r>
          </w:p>
        </w:tc>
        <w:tc>
          <w:tcPr>
            <w:noWrap/>
          </w:tcPr>
          <w:p>
            <w:pPr/>
            <w:r>
              <w:rPr/>
              <w:t xml:space="preserve">Excluye o no considera la participación de ciertos individuos o grupos, afectando la cohesión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mantenimiento de la convivencia social</w:t>
            </w:r>
          </w:p>
        </w:tc>
        <w:tc>
          <w:tcPr>
            <w:noWrap/>
          </w:tcPr>
          <w:p>
            <w:pPr/>
            <w:r>
              <w:rPr/>
              <w:t xml:space="preserve">Asume un rol activo y constante para preservar un ambiente armonioso y respetuoso en su entorno.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en la convivencia, aunque su participación puede ser ocasional o limitada.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 en la convivencia, contribuyendo a un ambiente conflictivo o desorganizado.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2026-09-26T01:08:46-05:00</dcterms:created>
  <dcterms:modified xsi:type="dcterms:W3CDTF">2026-09-26T01:08:46-05:00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