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Entrevista y Guion Documental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durante la realización de entrevistas y la elaboración de guiones documentales, considerando aspectos clave como participación, consentimiento, colaboración, registro y análisis de información,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Entrevista y Guion Documental en Ética y Valores</w:t>
      </w:r>
    </w:p>
    <w:p>
      <w:pPr/>
      <w:r>
        <w:rPr/>
        <w:t xml:space="preserve">Esta rúbrica evalúa el desempeño de estudiantes de secundaria (12-15 años) durante la realización de entrevistas y la elaboración de guiones documentales, considerando aspectos clave como participación, consentimiento, colaboración, registro y análisis de información, así como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durante la aplicación de entrevistas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entrevistas.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comprometida.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constancia.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 disposición y constancia.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motivando al equipo y mostrando liderazgo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Solicita el consentimiento antes de grabar o entrevistar</w:t>
            </w:r>
          </w:p>
        </w:tc>
        <w:tc>
          <w:tcPr>
            <w:noWrap/>
          </w:tcPr>
          <w:p>
            <w:pPr/>
            <w:r>
              <w:rPr/>
              <w:t xml:space="preserve">No solicita consentimiento y realiza la entrevista sin permiso.</w:t>
            </w:r>
          </w:p>
        </w:tc>
        <w:tc>
          <w:tcPr>
            <w:noWrap/>
          </w:tcPr>
          <w:p>
            <w:pPr/>
            <w:r>
              <w:rPr/>
              <w:t xml:space="preserve">Solicita consentimiento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Solicita consentimiento, pero sin aclarar todos los aspectos necesarios.</w:t>
            </w:r>
          </w:p>
        </w:tc>
        <w:tc>
          <w:tcPr>
            <w:noWrap/>
          </w:tcPr>
          <w:p>
            <w:pPr/>
            <w:r>
              <w:rPr/>
              <w:t xml:space="preserve">Solicita consentimiento claramente y respeta la respuesta del entrevistado.</w:t>
            </w:r>
          </w:p>
        </w:tc>
        <w:tc>
          <w:tcPr>
            <w:noWrap/>
          </w:tcPr>
          <w:p>
            <w:pPr/>
            <w:r>
              <w:rPr/>
              <w:t xml:space="preserve">Solicita consentimiento de manera respetuosa y explica claramente el propósito y uso de la grabación.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su equipo durante el trabajo de campo</w:t>
            </w:r>
          </w:p>
        </w:tc>
        <w:tc>
          <w:tcPr>
            <w:noWrap/>
          </w:tcPr>
          <w:p>
            <w:pPr/>
            <w:r>
              <w:rPr/>
              <w:t xml:space="preserve">No colabora,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pero a veces muestra desinterés.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proactivamente, fomenta la comunicación y resuelve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Registra adecuadamente la información obtenida</w:t>
            </w:r>
          </w:p>
        </w:tc>
        <w:tc>
          <w:tcPr>
            <w:noWrap/>
          </w:tcPr>
          <w:p>
            <w:pPr/>
            <w:r>
              <w:rPr/>
              <w:t xml:space="preserve">No registra información o es muy incompleta.</w:t>
            </w:r>
          </w:p>
        </w:tc>
        <w:tc>
          <w:tcPr>
            <w:noWrap/>
          </w:tcPr>
          <w:p>
            <w:pPr/>
            <w:r>
              <w:rPr/>
              <w:t xml:space="preserve">Registra información con errores o poco legible.</w:t>
            </w:r>
          </w:p>
        </w:tc>
        <w:tc>
          <w:tcPr>
            <w:noWrap/>
          </w:tcPr>
          <w:p>
            <w:pPr/>
            <w:r>
              <w:rPr/>
              <w:t xml:space="preserve">Registra información básica y comprensible.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claramente y de forma organizada.</w:t>
            </w:r>
          </w:p>
        </w:tc>
        <w:tc>
          <w:tcPr>
            <w:noWrap/>
          </w:tcPr>
          <w:p>
            <w:pPr/>
            <w:r>
              <w:rPr/>
              <w:t xml:space="preserve">Registra información completa, precisa y organizada, facilitando su análisis posterior.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la información recopilada para mejorar su guion</w:t>
            </w:r>
          </w:p>
        </w:tc>
        <w:tc>
          <w:tcPr>
            <w:noWrap/>
          </w:tcPr>
          <w:p>
            <w:pPr/>
            <w:r>
              <w:rPr/>
              <w:t xml:space="preserve">No analiza la información ni realiza mejoras en el guion.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y pocas mejoras al guion.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y realiza algunas mejoras al guion.</w:t>
            </w:r>
          </w:p>
        </w:tc>
        <w:tc>
          <w:tcPr>
            <w:noWrap/>
          </w:tcPr>
          <w:p>
            <w:pPr/>
            <w:r>
              <w:rPr/>
              <w:t xml:space="preserve">Analiza en profundidad y realiza mejoras significativas al guion.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información y propone mejoras creativas y pertinentes al guion.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 diversidad cultural y de opiniones durante la entrevista (DEI)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ignora diferencias culturales y opiniones.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la respeta adecuadamente.</w:t>
            </w:r>
          </w:p>
        </w:tc>
        <w:tc>
          <w:tcPr>
            <w:noWrap/>
          </w:tcPr>
          <w:p>
            <w:pPr/>
            <w:r>
              <w:rPr/>
              <w:t xml:space="preserve">Respeta la diversidad cultural y opiniones de forma básica.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hacia la diversidad cultural y opiniones diversas.</w:t>
            </w:r>
          </w:p>
        </w:tc>
        <w:tc>
          <w:tcPr>
            <w:noWrap/>
          </w:tcPr>
          <w:p>
            <w:pPr/>
            <w:r>
              <w:rPr/>
              <w:t xml:space="preserve">Valora y promueve la diversidad cultural y opiniones, favoreciendo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Garantiza equidad en la participación del equipo (DEI)</w:t>
            </w:r>
          </w:p>
        </w:tc>
        <w:tc>
          <w:tcPr>
            <w:noWrap/>
          </w:tcPr>
          <w:p>
            <w:pPr/>
            <w:r>
              <w:rPr/>
              <w:t xml:space="preserve">No promueve la equidad, algunos miembros quedan excluidos.</w:t>
            </w:r>
          </w:p>
        </w:tc>
        <w:tc>
          <w:tcPr>
            <w:noWrap/>
          </w:tcPr>
          <w:p>
            <w:pPr/>
            <w:r>
              <w:rPr/>
              <w:t xml:space="preserve">Promueve equidad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equitativa, aunque con alguna dificultad.</w:t>
            </w:r>
          </w:p>
        </w:tc>
        <w:tc>
          <w:tcPr>
            <w:noWrap/>
          </w:tcPr>
          <w:p>
            <w:pPr/>
            <w:r>
              <w:rPr/>
              <w:t xml:space="preserve">Garantiza que todos los miembros participen de manera justa y equitativa.</w:t>
            </w:r>
          </w:p>
        </w:tc>
        <w:tc>
          <w:tcPr>
            <w:noWrap/>
          </w:tcPr>
          <w:p>
            <w:pPr/>
            <w:r>
              <w:rPr/>
              <w:t xml:space="preserve">Facilita activamente la equidad para incluir a todos, valorando aportes diversos.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inclusivo y respetuoso durante la entrevista y guion (DEI)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irrespetuoso.</w:t>
            </w:r>
          </w:p>
        </w:tc>
        <w:tc>
          <w:tcPr>
            <w:noWrap/>
          </w:tcPr>
          <w:p>
            <w:pPr/>
            <w:r>
              <w:rPr/>
              <w:t xml:space="preserve">Usa lenguaje poco cuidadoso o con errores en inclusión.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en ocasiones,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respetuoso de forma consistente.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respetuoso, promoviendo la igualdad y el respeto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2026-09-25T23:11:11-05:00</dcterms:created>
  <dcterms:modified xsi:type="dcterms:W3CDTF">2026-09-25T23:11:11-05:00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