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 -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operaciones con fracciones, considerando criterios académicos y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 - Cálculo</w:t>
      </w:r>
    </w:p>
    <w:p>
      <w:pPr/>
      <w:r>
        <w:rPr/>
        <w:t xml:space="preserve">Esta rúbrica está diseñada para evaluar las habilidades de estudiantes de primaria (6-11 años) en operaciones con fracciones, considerando criterios académicos y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y resta de fracciones</w:t>
            </w:r>
          </w:p>
        </w:tc>
        <w:tc>
          <w:tcPr>
            <w:noWrap/>
          </w:tcPr>
          <w:p>
            <w:pPr/>
            <w:r>
              <w:rPr/>
              <w:t xml:space="preserve">Realiza sumas y restas de fracciones con denominadores iguales y diferentes correctamente y explica el procedimiento con claridad.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sumas y restas con denominadores iguales y algunos con diferentes,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denominadores iguales correctamente, pero tiene dificultades con denominadores diferentes.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correctamente sumas o restas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y división de fracciones</w:t>
            </w:r>
          </w:p>
        </w:tc>
        <w:tc>
          <w:tcPr>
            <w:noWrap/>
          </w:tcPr>
          <w:p>
            <w:pPr/>
            <w:r>
              <w:rPr/>
              <w:t xml:space="preserve">Multiplica y divide fracciones correctamente y explica el proceso paso a paso.</w:t>
            </w:r>
          </w:p>
        </w:tc>
        <w:tc>
          <w:tcPr>
            <w:noWrap/>
          </w:tcPr>
          <w:p>
            <w:pPr/>
            <w:r>
              <w:rPr/>
              <w:t xml:space="preserve">Realiza correctamente operaciones básicas de multiplicación y división, pero con pequeños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Entiende el concepto general pero comete errores frecuentes en la multiplicación o división.</w:t>
            </w:r>
          </w:p>
        </w:tc>
        <w:tc>
          <w:tcPr>
            <w:noWrap/>
          </w:tcPr>
          <w:p>
            <w:pPr/>
            <w:r>
              <w:rPr/>
              <w:t xml:space="preserve">No puede realizar multiplicaciones ni divisiones con fracciones o presenta confusión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numerador, denominador, fracción propia e impropia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matemáticos adecuados,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pero los usa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o los usa de manera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fracciones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con fracciones de forma precisa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fracciones con algunos errores menores y justificaciones simples.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que afectan la respuesta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no comprende la relación entre el problema y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ordenado, claro y con pasos bien estructurados para facilitar su revisión.</w:t>
            </w:r>
          </w:p>
        </w:tc>
        <w:tc>
          <w:tcPr>
            <w:noWrap/>
          </w:tcPr>
          <w:p>
            <w:pPr/>
            <w:r>
              <w:rPr/>
              <w:t xml:space="preserve">Presenta su trabajo mayormente ordenado, aunque con algunos pasos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que dificulta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El trabajo es confuso, incompleto o desordenado, dificultando su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diversas y contribuye positivamente al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aunque su contribución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ideas diferentes o no colabora efectivamente.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ideas de sus compañeros, dificultando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inclusivas para la diversidad de aprendizaje (DEI)</w:t>
            </w:r>
          </w:p>
        </w:tc>
        <w:tc>
          <w:tcPr>
            <w:noWrap/>
          </w:tcPr>
          <w:p>
            <w:pPr/>
            <w:r>
              <w:rPr/>
              <w:t xml:space="preserve">Aplica diferentes estrategias para abordar las operaciones considerando sus propias formas de aprendizaje y las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aprendizaje, aunque usa pocas estrategias para facilitar su comprensión.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 o aceptar distintas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estrategias para atender la diversidad de estilos o ritmos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y equidad en el aula (DEI)</w:t>
            </w:r>
          </w:p>
        </w:tc>
        <w:tc>
          <w:tcPr>
            <w:noWrap/>
          </w:tcPr>
          <w:p>
            <w:pPr/>
            <w:r>
              <w:rPr/>
              <w:t xml:space="preserve">Muestra siempre respeto hacia todos sus compañeros, promoviendo un ambiente justo y equitativo.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mantiene un ambiente equitativo.</w:t>
            </w:r>
          </w:p>
        </w:tc>
        <w:tc>
          <w:tcPr>
            <w:noWrap/>
          </w:tcPr>
          <w:p>
            <w:pPr/>
            <w:r>
              <w:rPr/>
              <w:t xml:space="preserve">A veces presenta actitudes que afectan el respeto o la equidad en el aula.</w:t>
            </w:r>
          </w:p>
        </w:tc>
        <w:tc>
          <w:tcPr>
            <w:noWrap/>
          </w:tcPr>
          <w:p>
            <w:pPr/>
            <w:r>
              <w:rPr/>
              <w:t xml:space="preserve">Muestra actitudes que generan exclusión o falta de respeto hacia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2026-09-25T21:21:05-05:00</dcterms:created>
  <dcterms:modified xsi:type="dcterms:W3CDTF">2026-09-25T21:21:05-05:00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