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una Carta con Reclamos durante el Fin del Imperio Incaico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redactar una carta de reclamos contextualizada en el fin del Imperio Incaico, considerando aspectos históricos, de redacción y presentación.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una Carta con Reclamos durante el Fin del Imperio Incaico</w:t>
      </w:r>
    </w:p>
    <w:p>
      <w:pPr/>
      <w:r>
        <w:rPr/>
        <w:t xml:space="preserve">Esta rúbrica evalúa la capacidad de los estudiantes para redactar una carta de reclamos contextualizada en el fin del Imperio Incaico, considerando aspectos históricos, de redacción y presentación.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sobre el fin del Imperio Incaico, incluyendo causas y consecuencias relevantes para la carta.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histórico con algunos detalles menores imprecisos o faltantes.</w:t>
            </w:r>
          </w:p>
        </w:tc>
        <w:tc>
          <w:tcPr>
            <w:noWrap/>
          </w:tcPr>
          <w:p>
            <w:pPr/>
            <w:r>
              <w:rPr/>
              <w:t xml:space="preserve">Conoce los aspectos básicos pero con información limitada o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del contexto histórico del fin del Imperio Incaico.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planteamiento del reclamo</w:t>
            </w:r>
          </w:p>
        </w:tc>
        <w:tc>
          <w:tcPr>
            <w:noWrap/>
          </w:tcPr>
          <w:p>
            <w:pPr/>
            <w:r>
              <w:rPr/>
              <w:t xml:space="preserve">El reclamo está claramente expresado, es específico y está justificado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El reclamo es claro, aunque puede ser general o menos detallado en la justificación.</w:t>
            </w:r>
          </w:p>
        </w:tc>
        <w:tc>
          <w:tcPr>
            <w:noWrap/>
          </w:tcPr>
          <w:p>
            <w:pPr/>
            <w:r>
              <w:rPr/>
              <w:t xml:space="preserve">El reclamo es poco claro o confuso, con justificaciones débiles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se identifica un reclamo claro o está ausente en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carta</w:t>
            </w:r>
          </w:p>
        </w:tc>
        <w:tc>
          <w:tcPr>
            <w:noWrap/>
          </w:tcPr>
          <w:p>
            <w:pPr/>
            <w:r>
              <w:rPr/>
              <w:t xml:space="preserve">La carta presenta una estructura completa y coherente: saludo, introducción, desarrollo, conclusión y despedida.</w:t>
            </w:r>
          </w:p>
        </w:tc>
        <w:tc>
          <w:tcPr>
            <w:noWrap/>
          </w:tcPr>
          <w:p>
            <w:pPr/>
            <w:r>
              <w:rPr/>
              <w:t xml:space="preserve">La estructura está presente pero con algún elemento incompleto o poco organizado.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falta claridad en algunas secciones importantes.</w:t>
            </w:r>
          </w:p>
        </w:tc>
        <w:tc>
          <w:tcPr>
            <w:noWrap/>
          </w:tcPr>
          <w:p>
            <w:pPr/>
            <w:r>
              <w:rPr/>
              <w:t xml:space="preserve">La carta carece de una estructura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la época y respetuoso, con vocabulario variado y adecuado.</w:t>
            </w:r>
          </w:p>
        </w:tc>
        <w:tc>
          <w:tcPr>
            <w:noWrap/>
          </w:tcPr>
          <w:p>
            <w:pPr/>
            <w:r>
              <w:rPr/>
              <w:t xml:space="preserve">Lenguaje adecuado y respetuoso, pero con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Lenguaje simple con errores menores que afectan la formalidad o claridad.</w:t>
            </w:r>
          </w:p>
        </w:tc>
        <w:tc>
          <w:tcPr>
            <w:noWrap/>
          </w:tcPr>
          <w:p>
            <w:pPr/>
            <w:r>
              <w:rPr/>
              <w:t xml:space="preserve">Lenguaje inapropiado, informal o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lógica y fluida,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conectadas, aunque algunas transiciones son débiles.</w:t>
            </w:r>
          </w:p>
        </w:tc>
        <w:tc>
          <w:tcPr>
            <w:noWrap/>
          </w:tcPr>
          <w:p>
            <w:pPr/>
            <w:r>
              <w:rPr/>
              <w:t xml:space="preserve">Las ideas están poco conectadas y la lectura es a veces confusa.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carecen de conexión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carta presenta ideas originales y creativas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personales en la redacción.</w:t>
            </w:r>
          </w:p>
        </w:tc>
        <w:tc>
          <w:tcPr>
            <w:noWrap/>
          </w:tcPr>
          <w:p>
            <w:pPr/>
            <w:r>
              <w:rPr/>
              <w:t xml:space="preserve">La carta es mayormente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Carece de creatividad o es una copia literal de ejemplos sin personalización.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carta está presentada de forma ordenada, limpia y legible.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mínimas desorganizaciones o errores en formato.</w:t>
            </w:r>
          </w:p>
        </w:tc>
        <w:tc>
          <w:tcPr>
            <w:noWrap/>
          </w:tcPr>
          <w:p>
            <w:pPr/>
            <w:r>
              <w:rPr/>
              <w:t xml:space="preserve">Presentación irregular que dificulta un poco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sucia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2026-09-25T23:06:58-05:00</dcterms:created>
  <dcterms:modified xsi:type="dcterms:W3CDTF">2026-09-25T23:06:58-05:00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