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sobre Fuentes de Información Confiables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ensayo de los estudiantes sobre la importancia de utilizar fuentes confiables de información, especialmente al usar internet, y la inclusión de bibliografía. Está diseñada para estudiantes de primaria (6-11 años) y mide distintos aspectos de la escritura y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sobre Fuentes de Información Confiables</w:t>
      </w:r>
    </w:p>
    <w:p>
      <w:pPr/>
      <w:r>
        <w:rPr/>
        <w:t xml:space="preserve">Esta rúbrica evalúa el ensayo de los estudiantes sobre la importancia de utilizar fuentes confiables de información, especialmente al usar internet, y la inclusión de bibliografía. Está diseñada para estudiantes de primaria (6-11 años) y mide distintos aspectos de la escritura y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introducción del tema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 y atractiva que explica bien el tema del ensayo.</w:t>
            </w:r>
          </w:p>
        </w:tc>
        <w:tc>
          <w:tcPr>
            <w:noWrap/>
          </w:tcPr>
          <w:p>
            <w:pPr/>
            <w:r>
              <w:rPr/>
              <w:t xml:space="preserve">La introducción es clara pero poco detallada o un poco simple.</w:t>
            </w:r>
          </w:p>
        </w:tc>
        <w:tc>
          <w:tcPr>
            <w:noWrap/>
          </w:tcPr>
          <w:p>
            <w:pPr/>
            <w:r>
              <w:rPr/>
              <w:t xml:space="preserve">La introducción es confusa o no presenta claramente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explica por qué son importantes.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pero sin explicar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identifica si lo son.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importancia de verificar fuentes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detallada por qué es importante verificar las fuentes, especialmente en internet.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importancia de verificar fuentes.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muy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ensayo está bien organizado, con ideas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El ensayo tiene organización básica pero algunas ideas no están claras o el orden es poco lógico.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 y las ideas no se entienden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la edad</w:t>
            </w:r>
          </w:p>
        </w:tc>
        <w:tc>
          <w:tcPr>
            <w:noWrap/>
          </w:tcPr>
          <w:p>
            <w:pPr/>
            <w:r>
              <w:rPr/>
              <w:t xml:space="preserve">Usa vocabulario claro y adecuado para su edad, con oraciones completas y correctas.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algunas frases incompletas o errores leves.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las oraciones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una conclusión</w:t>
            </w:r>
          </w:p>
        </w:tc>
        <w:tc>
          <w:tcPr>
            <w:noWrap/>
          </w:tcPr>
          <w:p>
            <w:pPr/>
            <w:r>
              <w:rPr/>
              <w:t xml:space="preserve">Incluye una conclusión que resume bien las ideas principales y refuerza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La conclusión está presente pero es muy breve o poco clara.</w:t>
            </w:r>
          </w:p>
        </w:tc>
        <w:tc>
          <w:tcPr>
            <w:noWrap/>
          </w:tcPr>
          <w:p>
            <w:pPr/>
            <w:r>
              <w:rPr/>
              <w:t xml:space="preserve">No hay conclusión o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bibliografía</w:t>
            </w:r>
          </w:p>
        </w:tc>
        <w:tc>
          <w:tcPr>
            <w:noWrap/>
          </w:tcPr>
          <w:p>
            <w:pPr/>
            <w:r>
              <w:rPr/>
              <w:t xml:space="preserve">Incluye una bibliografía con todas las fuentes usadas, correctamente presentada.</w:t>
            </w:r>
          </w:p>
        </w:tc>
        <w:tc>
          <w:tcPr>
            <w:noWrap/>
          </w:tcPr>
          <w:p>
            <w:pPr/>
            <w:r>
              <w:rPr/>
              <w:t xml:space="preserve">Incluye bibliografía pero con errores en la presentación o falta alguna fuente.</w:t>
            </w:r>
          </w:p>
        </w:tc>
        <w:tc>
          <w:tcPr>
            <w:noWrap/>
          </w:tcPr>
          <w:p>
            <w:pPr/>
            <w:r>
              <w:rPr/>
              <w:t xml:space="preserve">No incluye bibliografía.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ensayo tiene muy pocos o ningún error ortográfico y gramatical.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2026-09-26T04:53:54-05:00</dcterms:created>
  <dcterms:modified xsi:type="dcterms:W3CDTF">2026-09-26T04:53:54-05:00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