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Procesos Vitales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los procesos vitales: nutrición, relación con el medio y reproducción.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Procesos Vitales de los Seres Vivos</w:t>
      </w:r>
    </w:p>
    <w:p>
      <w:pPr/>
      <w:r>
        <w:rPr/>
        <w:t xml:space="preserve">Esta rúbrica está diseñada para evaluar el conocimiento y comprensión de los estudiantes de secundaria sobre los procesos vitales: nutrición, relación con el medio y reproducción.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nutrición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tipos de nutrición y su importancia en los seres vivos.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tipos de nutrición,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presenta confusiones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los procesos básicos de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órganos y estructuras involucradas en la nutrición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y estructuras relevantes y su función.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órganos y estructuras con funciones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órganos, pero con errores en funciones o ubicación.</w:t>
            </w:r>
          </w:p>
        </w:tc>
        <w:tc>
          <w:tcPr>
            <w:noWrap/>
          </w:tcPr>
          <w:p>
            <w:pPr/>
            <w:r>
              <w:rPr/>
              <w:t xml:space="preserve">No reconoce los órganos o estructuras relacionados con la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relación con el medio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seres vivos perciben y responden a estímulos del ambiente.</w:t>
            </w:r>
          </w:p>
        </w:tc>
        <w:tc>
          <w:tcPr>
            <w:noWrap/>
          </w:tcPr>
          <w:p>
            <w:pPr/>
            <w:r>
              <w:rPr/>
              <w:t xml:space="preserve">Describe el proceso de relación con el medio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pero limitada y con conceptos erróneos.</w:t>
            </w:r>
          </w:p>
        </w:tc>
        <w:tc>
          <w:tcPr>
            <w:noWrap/>
          </w:tcPr>
          <w:p>
            <w:pPr/>
            <w:r>
              <w:rPr/>
              <w:t xml:space="preserve">No comprende el proceso de relación con el medio en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de mecanismos de relación (como movimientos o respuestas)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 y precisos de mecanismos de relación en diferentes seres vivos.</w:t>
            </w:r>
          </w:p>
        </w:tc>
        <w:tc>
          <w:tcPr>
            <w:noWrap/>
          </w:tcPr>
          <w:p>
            <w:pPr/>
            <w:r>
              <w:rPr/>
              <w:t xml:space="preserve">Da algunos ejemplos correctos, pero limitados en variedad o detalle.</w:t>
            </w:r>
          </w:p>
        </w:tc>
        <w:tc>
          <w:tcPr>
            <w:noWrap/>
          </w:tcPr>
          <w:p>
            <w:pPr/>
            <w:r>
              <w:rPr/>
              <w:t xml:space="preserve">Ejemplos poco claros o incompletos, con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reproducción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tipos de reproducción y su importancia en la continuidad de la vida.</w:t>
            </w:r>
          </w:p>
        </w:tc>
        <w:tc>
          <w:tcPr>
            <w:noWrap/>
          </w:tcPr>
          <w:p>
            <w:pPr/>
            <w:r>
              <w:rPr/>
              <w:t xml:space="preserve">Explica los tipos de reproducción con información adecuada pero poco detallada.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confuso o incompleto sobre reproducción.</w:t>
            </w:r>
          </w:p>
        </w:tc>
        <w:tc>
          <w:tcPr>
            <w:noWrap/>
          </w:tcPr>
          <w:p>
            <w:pPr/>
            <w:r>
              <w:rPr/>
              <w:t xml:space="preserve">No comprende los procesos y tipos de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reproducción sexual y asexual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ambos tipos,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ambos tipos,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diferenciar, presenta errores en ejemplos o definiciones.</w:t>
            </w:r>
          </w:p>
        </w:tc>
        <w:tc>
          <w:tcPr>
            <w:noWrap/>
          </w:tcPr>
          <w:p>
            <w:pPr/>
            <w:r>
              <w:rPr/>
              <w:t xml:space="preserve">No diferencia ni identifica los tipos de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y pertinentes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en la mayoría de las explicaciones,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las respuestas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en toda la tarea.</w:t>
            </w:r>
          </w:p>
        </w:tc>
        <w:tc>
          <w:tcPr>
            <w:noWrap/>
          </w:tcPr>
          <w:p>
            <w:pPr/>
            <w:r>
              <w:rPr/>
              <w:t xml:space="preserve">Las respuestas son claras en su mayoría,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organizadas 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incomprensibles.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2026-09-25T23:31:51-05:00</dcterms:created>
  <dcterms:modified xsi:type="dcterms:W3CDTF">2026-09-25T23:31:51-05:00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