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Familia del 40: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y usar la regularidad en la serie numérica oral y escrita, así como para leer, escribir y ordenar números hasta el 40. Está diseñada para estudiantes de primaria (6-11 años) y permite identificar fortalezas y áreas de mejora en cada criterio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Familia del 40: Números y Operaciones</w:t>
      </w:r>
    </w:p>
    <w:p>
      <w:pPr/>
      <w:r>
        <w:rPr/>
        <w:t xml:space="preserve">Esta rúbrica evalúa la capacidad del estudiante para reconocer y usar la regularidad en la serie numérica oral y escrita, así como para leer, escribir y ordenar números hasta el 40. Está diseñada para estudiantes de primaria (6-11 años) y permite identificar fortalezas y áreas de mejora en cada criterio de evaluación.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regularidad en la serie numérica oral hasta el 40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la secuencia numérica oral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 secuencia oral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Reconoce la secuencia oral pero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reconoce la regularidad ni la secuencia oral del 1 al 40.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regularidad en la serie numérica escrita hasta el 40</w:t>
            </w:r>
          </w:p>
        </w:tc>
        <w:tc>
          <w:tcPr>
            <w:noWrap/>
          </w:tcPr>
          <w:p>
            <w:pPr/>
            <w:r>
              <w:rPr/>
              <w:t xml:space="preserve">Lee correctamente todos los números escritos del 1 al 40 sin equivocaciones.</w:t>
            </w:r>
          </w:p>
        </w:tc>
        <w:tc>
          <w:tcPr>
            <w:noWrap/>
          </w:tcPr>
          <w:p>
            <w:pPr/>
            <w:r>
              <w:rPr/>
              <w:t xml:space="preserve">Lee correctamente la mayoría de los números escritos, con pocos errores.</w:t>
            </w:r>
          </w:p>
        </w:tc>
        <w:tc>
          <w:tcPr>
            <w:noWrap/>
          </w:tcPr>
          <w:p>
            <w:pPr/>
            <w:r>
              <w:rPr/>
              <w:t xml:space="preserve">Lee algunos números escritos correctamente, pero con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logra leer correctamente los números escritos del 1 al 40.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números del 1 al 40 de forma correcta</w:t>
            </w:r>
          </w:p>
        </w:tc>
        <w:tc>
          <w:tcPr>
            <w:noWrap/>
          </w:tcPr>
          <w:p>
            <w:pPr/>
            <w:r>
              <w:rPr/>
              <w:t xml:space="preserve">Escribe todos los números del 1 al 40 sin errores en forma y orden.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números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los números del 1 al 40.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 números del 1 al 40 de forma ascendente</w:t>
            </w:r>
          </w:p>
        </w:tc>
        <w:tc>
          <w:tcPr>
            <w:noWrap/>
          </w:tcPr>
          <w:p>
            <w:pPr/>
            <w:r>
              <w:rPr/>
              <w:t xml:space="preserve">Ordena correctamente todos los números en secuencia ascendente sin errores.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números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Ordena algunos números correctamente, pero con errores que afectan la secuencia.</w:t>
            </w:r>
          </w:p>
        </w:tc>
        <w:tc>
          <w:tcPr>
            <w:noWrap/>
          </w:tcPr>
          <w:p>
            <w:pPr/>
            <w:r>
              <w:rPr/>
              <w:t xml:space="preserve">No puede ordenar números en secuencia ascendente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 números del 1 al 40 de forma descendente</w:t>
            </w:r>
          </w:p>
        </w:tc>
        <w:tc>
          <w:tcPr>
            <w:noWrap/>
          </w:tcPr>
          <w:p>
            <w:pPr/>
            <w:r>
              <w:rPr/>
              <w:t xml:space="preserve">Ordena correctamente todos los números en secuencia descendente sin errores.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números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Ordena algunos números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ordenar números en secuencia descendente.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patrones regulares en la serie numérica oral y escrita</w:t>
            </w:r>
          </w:p>
        </w:tc>
        <w:tc>
          <w:tcPr>
            <w:noWrap/>
          </w:tcPr>
          <w:p>
            <w:pPr/>
            <w:r>
              <w:rPr/>
              <w:t xml:space="preserve">Detecta y explica patrones numéricos claros y complejos sin errores.</w:t>
            </w:r>
          </w:p>
        </w:tc>
        <w:tc>
          <w:tcPr>
            <w:noWrap/>
          </w:tcPr>
          <w:p>
            <w:pPr/>
            <w:r>
              <w:rPr/>
              <w:t xml:space="preserve">Detecta patrones simples con precisión y algunos complejos con ayuda.</w:t>
            </w:r>
          </w:p>
        </w:tc>
        <w:tc>
          <w:tcPr>
            <w:noWrap/>
          </w:tcPr>
          <w:p>
            <w:pPr/>
            <w:r>
              <w:rPr/>
              <w:t xml:space="preserve">Reconoce patrones básicos, pero tiene dificultades con patrones más complejos.</w:t>
            </w:r>
          </w:p>
        </w:tc>
        <w:tc>
          <w:tcPr>
            <w:noWrap/>
          </w:tcPr>
          <w:p>
            <w:pPr/>
            <w:r>
              <w:rPr/>
              <w:t xml:space="preserve">No identifica patrones en la serie numérica ni oral ni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 serie numérica para resolver problemas simples</w:t>
            </w:r>
          </w:p>
        </w:tc>
        <w:tc>
          <w:tcPr>
            <w:noWrap/>
          </w:tcPr>
          <w:p>
            <w:pPr/>
            <w:r>
              <w:rPr/>
              <w:t xml:space="preserve">Resuelve problemas numéricos usando la serie correctamente y con explicación clara.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precisión, pero requiere ayuda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y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puede resolver problemas usando la serie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orales relacionadas con la serie numérica</w:t>
            </w:r>
          </w:p>
        </w:tc>
        <w:tc>
          <w:tcPr>
            <w:noWrap/>
          </w:tcPr>
          <w:p>
            <w:pPr/>
            <w:r>
              <w:rPr/>
              <w:t xml:space="preserve">Participa con confianza y precisión en todas las actividades orales.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mostrando buen nivel de comprensión.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y con dudas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orales o muestra poco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2026-09-26T02:25:40-05:00</dcterms:created>
  <dcterms:modified xsi:type="dcterms:W3CDTF">2026-09-26T02:25:40-05:00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