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Evaluación de Exposición de Programación en Visual Basic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Ingeniería | Ingeniería de sistemas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exposición oral sobre programación en Visual Basic, enfocada en estudiantes de Ingeniería de Sistemas. Cada criterio debe ser marcado con "Sí" o "No" según se cumpla o no en la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Evaluación de Exposición de Programación en Visual Basic</w:t>
      </w:r>
    </w:p>
    <w:p>
      <w:pPr/>
      <w:r>
        <w:rPr/>
        <w:t xml:space="preserve">Lista de verificación para evaluar la exposición oral sobre programación en Visual Basic, enfocada en estudiantes de Ingeniería de Sistemas. Cada criterio debe ser marcado con "Sí" o "No" según se cumpla o no en la presentación.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El estudiante demuestra comprensión clara y profunda sobre los conceptos fundamentales y avanzados de Visual Basic.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la Exposición</w:t>
            </w:r>
          </w:p>
        </w:tc>
        <w:tc>
          <w:tcPr>
            <w:noWrap/>
          </w:tcPr>
          <w:p>
            <w:pPr/>
            <w:r>
              <w:rPr/>
              <w:t xml:space="preserve">La presentación sigue un orden lógico, con ideas conectadas y desarrollo fluido del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</w:t>
            </w:r>
          </w:p>
        </w:tc>
        <w:tc>
          <w:tcPr>
            <w:noWrap/>
          </w:tcPr>
          <w:p>
            <w:pPr/>
            <w:r>
              <w:rPr/>
              <w:t xml:space="preserve">Uso adecuado del lenguaje corporal, contacto visual y postura que favorecen la comunicación efectiva.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Técnico</w:t>
            </w:r>
          </w:p>
        </w:tc>
        <w:tc>
          <w:tcPr>
            <w:noWrap/>
          </w:tcPr>
          <w:p>
            <w:pPr/>
            <w:r>
              <w:rPr/>
              <w:t xml:space="preserve">Empleo correcto y pertinente de términos técnicos relacionados con la programación y Visual Basic.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Medios Didácticos</w:t>
            </w:r>
          </w:p>
        </w:tc>
        <w:tc>
          <w:tcPr>
            <w:noWrap/>
          </w:tcPr>
          <w:p>
            <w:pPr/>
            <w:r>
              <w:rPr/>
              <w:t xml:space="preserve">Incorporación de herramientas visuales o tecnológicas que apoyan y enriquecen la exposición.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Estrategias Metodológicas</w:t>
            </w:r>
          </w:p>
        </w:tc>
        <w:tc>
          <w:tcPr>
            <w:noWrap/>
          </w:tcPr>
          <w:p>
            <w:pPr/>
            <w:r>
              <w:rPr/>
              <w:t xml:space="preserve">Implementación de técnicas o métodos para facilitar la comprensión del tema, como ejemplos, analogías o ejercicios.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2026-09-26T01:34:58-05:00</dcterms:created>
  <dcterms:modified xsi:type="dcterms:W3CDTF">2026-09-26T01:34:58-05:00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