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del Planteamiento del Problema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problemática, identificar causas y consecuencias, formular una pregunta de investigación clara y justificar la relevancia del estudio, basándose en una revisión de literatura científica en el ámbito de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del Planteamiento del Problema de Investigación</w:t>
      </w:r>
    </w:p>
    <w:p>
      <w:pPr/>
      <w:r>
        <w:rPr/>
        <w:t xml:space="preserve">Esta rúbrica evalúa la capacidad del estudiante para analizar la problemática, identificar causas y consecuencias, formular una pregunta de investigación clara y justificar la relevancia del estudio, basándose en una revisión de literatura científica en el ámbito de la educación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problemática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mostrando comprensión crítica y conexiones claras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con algunas conexiones relevantes al contexto educativo.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cierto detalle,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problemática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múltiples causas relevantes y bien fundamentadas que explican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causas pertinentes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fundamentación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causas poco claras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causas presentadas son irrelevantes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consecuencias claras y relevantes para el ámbito educativo.</w:t>
            </w:r>
          </w:p>
        </w:tc>
        <w:tc>
          <w:tcPr>
            <w:noWrap/>
          </w:tcPr>
          <w:p>
            <w:pPr/>
            <w:r>
              <w:rPr/>
              <w:t xml:space="preserve">Describe consecuencias pertinentes y relacionadas adecuadamente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aunque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vagas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presentadas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Pregunta clara, específica, relevante y directamente relacionada con la problemática identificada.</w:t>
            </w:r>
          </w:p>
        </w:tc>
        <w:tc>
          <w:tcPr>
            <w:noWrap/>
          </w:tcPr>
          <w:p>
            <w:pPr/>
            <w:r>
              <w:rPr/>
              <w:t xml:space="preserve">Pregunta clara y relevante pero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Pregunta comprensible pero algo general o poco enfocada.</w:t>
            </w:r>
          </w:p>
        </w:tc>
        <w:tc>
          <w:tcPr>
            <w:noWrap/>
          </w:tcPr>
          <w:p>
            <w:pPr/>
            <w:r>
              <w:rPr/>
              <w:t xml:space="preserve">Pregunta poco clara o con relación débil a la problemática.</w:t>
            </w:r>
          </w:p>
        </w:tc>
        <w:tc>
          <w:tcPr>
            <w:noWrap/>
          </w:tcPr>
          <w:p>
            <w:pPr/>
            <w:r>
              <w:rPr/>
              <w:t xml:space="preserve">No formula una pregunta coherente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convincente basada en evidencia científica, destacando la relevancia y aporte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fundamentada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fundamentación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general sin suficiente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revisión de literatura científica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científicas actuales y relevantes para sustentar todo el planteamiento.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científicas relevantes que apoyan el planteamiento.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científicas,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problema, objetivos y justificación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perfectamente alineados y se refuerzan mutuamente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Buena coherencia entre los elementos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presente pero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los elementos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precisa y sin errores gramaticales o de estructura.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aunque con algunos errores menores o expresiones confusas.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2026-09-25T21:33:40-05:00</dcterms:created>
  <dcterms:modified xsi:type="dcterms:W3CDTF">2026-09-25T21:33:40-05:00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