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el estudio del magnetismo, enfocándose en cálculo de flujo magnético, fuerza sobre partículas cargadas y corrientes eléctricas, fem inducida y ley de Lenz. Se evalúan aspectos técnicos y conceptuales relevantes para el aprendizaje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Magnetismo en Ciencias Físicas</w:t>
      </w:r>
    </w:p>
    <w:p>
      <w:pPr/>
      <w:r>
        <w:rPr/>
        <w:t xml:space="preserve">Esta rúbrica permite a los estudiantes evaluar su propio desempeño y el de sus compañeros en el estudio del magnetismo, enfocándose en cálculo de flujo magnético, fuerza sobre partículas cargadas y corrientes eléctricas, fem inducida y ley de Lenz. Se evalúan aspectos técnicos y conceptuales relevantes para el aprendizaje universitario.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correcto del flujo magnético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correctamente la fórmula del flujo magnético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o cálculo del flujo magnético, afectando la comprensión del fenómeno.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análisis de la fuerza sobre partículas cargadas</w:t>
            </w:r>
          </w:p>
        </w:tc>
        <w:tc>
          <w:tcPr>
            <w:noWrap/>
          </w:tcPr>
          <w:p>
            <w:pPr/>
            <w:r>
              <w:rPr/>
              <w:t xml:space="preserve">Describe y calcula con exactitud la fuerza magnética sobre partículas cargadas, relacionando variables involucradas.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fuerza magnética ni aplica adecuadamente las ecuaciones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fuerza sobre corrientes eléctricas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correctamente la fuerza magnética sobre conductores con corriente eléctrica.</w:t>
            </w:r>
          </w:p>
        </w:tc>
        <w:tc>
          <w:tcPr>
            <w:noWrap/>
          </w:tcPr>
          <w:p>
            <w:pPr/>
            <w:r>
              <w:rPr/>
              <w:t xml:space="preserve">Confunde conceptos o no aplica correctamente la fuerza sobre corrientes, mostrando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Cálculo y comprensión de la fem inducida</w:t>
            </w:r>
          </w:p>
        </w:tc>
        <w:tc>
          <w:tcPr>
            <w:noWrap/>
          </w:tcPr>
          <w:p>
            <w:pPr/>
            <w:r>
              <w:rPr/>
              <w:t xml:space="preserve">Calcula la fem inducida utilizando los principios adecuados y explica su origen con claridad.</w:t>
            </w:r>
          </w:p>
        </w:tc>
        <w:tc>
          <w:tcPr>
            <w:noWrap/>
          </w:tcPr>
          <w:p>
            <w:pPr/>
            <w:r>
              <w:rPr/>
              <w:t xml:space="preserve">Falla en el cálculo o explicación de la fem inducida, evidenciando confusión sobre el fenómeno.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y aplicación de la Ley de Lenz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Lenz para explicar la dirección de la corriente inducida y su efecto.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Ley de Lenz, dando explicaciones incorrectas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explicaciones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confusa que dificulta la comprensión de los resultados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conceptos propios del magnetismo físico sin ambigüedades.</w:t>
            </w:r>
          </w:p>
        </w:tc>
        <w:tc>
          <w:tcPr>
            <w:noWrap/>
          </w:tcPr>
          <w:p>
            <w:pPr/>
            <w:r>
              <w:rPr/>
              <w:t xml:space="preserve">Utiliza términos incorrectos o imprecisos que afectan la precisión conceptual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constructiva, respetuosa y fundamentada hacia sus compañeros.</w:t>
            </w:r>
          </w:p>
        </w:tc>
        <w:tc>
          <w:tcPr>
            <w:noWrap/>
          </w:tcPr>
          <w:p>
            <w:pPr/>
            <w:r>
              <w:rPr/>
              <w:t xml:space="preserve">Realiza comentarios poco constructivos, ambiguos o irrespetuosos durante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