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para Desarrollar Habilidades Orales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estrategias propuestas para desarrollar las habilidades de expresión oral en inglés. Se consideran aspectos clave como la identificación, definición, características y ejemplos de cada estrategia, permitiendo una evaluación integral y formativa para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para Desarrollar Habilidades Orales en Inglés</w:t>
      </w:r>
    </w:p>
    <w:p>
      <w:pPr/>
      <w:r>
        <w:rPr/>
        <w:t xml:space="preserve">Esta rúbrica está diseñada para evaluar de manera detallada las estrategias propuestas para desarrollar las habilidades de expresión oral en inglés. Se consideran aspectos clave como la identificación, definición, características y ejemplos de cada estrategia, permitiendo una evaluación integral y formativa para estudiantes de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 la(s) estrategia(s)</w:t>
            </w:r>
          </w:p>
        </w:tc>
        <w:tc>
          <w:tcPr>
            <w:noWrap/>
          </w:tcPr>
          <w:p>
            <w:pPr/>
            <w:r>
              <w:rPr/>
              <w:t xml:space="preserve">Los nombres de las estrategias están claramente identificados y correctamente escritos, reflejando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están identificados con precisión, con leves errores ortográficos o terminológicos.</w:t>
            </w:r>
          </w:p>
        </w:tc>
        <w:tc>
          <w:tcPr>
            <w:noWrap/>
          </w:tcPr>
          <w:p>
            <w:pPr/>
            <w:r>
              <w:rPr/>
              <w:t xml:space="preserve">Los nombres de las estrategias están presentes pero con errores significativos o algunos no identificados.</w:t>
            </w:r>
          </w:p>
        </w:tc>
        <w:tc>
          <w:tcPr>
            <w:noWrap/>
          </w:tcPr>
          <w:p>
            <w:pPr/>
            <w:r>
              <w:rPr/>
              <w:t xml:space="preserve">No se identifican o los nombres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la(s) estrategia(s)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claras, completas y reflejan un profundo entendimiento del propósito y aplicación de cada estrategia.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 pero pueden carecer de algunos detalles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 o incompletas, con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se presentan definiciones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la(s) estrategia(s)</w:t>
            </w:r>
          </w:p>
        </w:tc>
        <w:tc>
          <w:tcPr>
            <w:noWrap/>
          </w:tcPr>
          <w:p>
            <w:pPr/>
            <w:r>
              <w:rPr/>
              <w:t xml:space="preserve">Se describen todas las características esenciales de manera precisa y detallada,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 describen la mayoría de las características importantes, aunque con menor detalle o alguna imprecisión.</w:t>
            </w:r>
          </w:p>
        </w:tc>
        <w:tc>
          <w:tcPr>
            <w:noWrap/>
          </w:tcPr>
          <w:p>
            <w:pPr/>
            <w:r>
              <w:rPr/>
              <w:t xml:space="preserve">Se mencionan algunas características pero faltan detalles clave o hay imprecisiones.</w:t>
            </w:r>
          </w:p>
        </w:tc>
        <w:tc>
          <w:tcPr>
            <w:noWrap/>
          </w:tcPr>
          <w:p>
            <w:pPr/>
            <w:r>
              <w:rPr/>
              <w:t xml:space="preserve">No se describen las características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la(s) estrategia(s)</w:t>
            </w:r>
          </w:p>
        </w:tc>
        <w:tc>
          <w:tcPr>
            <w:noWrap/>
          </w:tcPr>
          <w:p>
            <w:pPr/>
            <w:r>
              <w:rPr/>
              <w:t xml:space="preserve">Se proporcionan ejemplos claros, variados y pertinentes que ilustran eficazmente cada estrategia.</w:t>
            </w:r>
          </w:p>
        </w:tc>
        <w:tc>
          <w:tcPr>
            <w:noWrap/>
          </w:tcPr>
          <w:p>
            <w:pPr/>
            <w:r>
              <w:rPr/>
              <w:t xml:space="preserve">Los ejemplos son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 o solo parcialmente relacionados con la estrategia.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o los proporcionados no corresponden a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nombre, definición, características y ejemplos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lógica entre todos los elementos presentados para cada estrategia.</w:t>
            </w:r>
          </w:p>
        </w:tc>
        <w:tc>
          <w:tcPr>
            <w:noWrap/>
          </w:tcPr>
          <w:p>
            <w:pPr/>
            <w:r>
              <w:rPr/>
              <w:t xml:space="preserve">Hay coherencia general con pequeñas inconsistencias menores entre los elementos.</w:t>
            </w:r>
          </w:p>
        </w:tc>
        <w:tc>
          <w:tcPr>
            <w:noWrap/>
          </w:tcPr>
          <w:p>
            <w:pPr/>
            <w:r>
              <w:rPr/>
              <w:t xml:space="preserve">La coherencia es parcial, con varias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elementos o es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ordenada y fácil de seguir,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organizada, aunque podría mejorar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de la información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técnica y especializada de forma precisa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Se emplea terminología adecuada con algunos errores mínimos o usos inapropiados.</w:t>
            </w:r>
          </w:p>
        </w:tc>
        <w:tc>
          <w:tcPr>
            <w:noWrap/>
          </w:tcPr>
          <w:p>
            <w:pPr/>
            <w:r>
              <w:rPr/>
              <w:t xml:space="preserve">La terminología es limitada o usada de forma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se utiliza terminología especializada o se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 de las estrategias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alto nivel de originalidad y creatividad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creativa, con ciertos elementos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La presentación es rutinaria y con poca creatividad, limitada a lo básico.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es monótona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