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Seguridad del Paciente y Ambientes de Aprendizaje Clínico en Educación General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Educación | Educación general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capacidad del estudiante de posgrado para aplicar estrategias de supervisión clínica y acompañamiento docente orientadas a la seguridad del paciente y la construcción de ambientes de aprendizaje seguros y humanizados, a través del análisis reflexivo del caso clínico-docente presentado.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Seguridad del Paciente y Ambientes de Aprendizaje Clínico en Educación General</w:t>
      </w:r>
    </w:p>
    <w:p>
      <w:pPr/>
      <w:r>
        <w:rPr/>
        <w:t xml:space="preserve">Esta rúbrica está diseñada para evaluar la capacidad del estudiante de posgrado para aplicar estrategias de supervisión clínica y acompañamiento docente orientadas a la seguridad del paciente y la construcción de ambientes de aprendizaje seguros y humanizados, a través del análisis reflexivo del caso clínico-docente presentado.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(5)</w:t>
            </w:r>
          </w:p>
        </w:tc>
        <w:tc>
          <w:tcPr>
            <w:noWrap/>
          </w:tcPr>
          <w:p>
            <w:pPr/>
            <w:r>
              <w:rPr/>
              <w:t xml:space="preserve">Sobresaliente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situaciones problemáticas</w:t>
            </w:r>
          </w:p>
        </w:tc>
        <w:tc>
          <w:tcPr>
            <w:noWrap/>
          </w:tcPr>
          <w:p>
            <w:pPr/>
            <w:r>
              <w:rPr/>
              <w:t xml:space="preserve">Detecta exhaustivamente múltiples situaciones problemáticas desde todas las perspectivas indicadas, con análisis profundo y detallado.</w:t>
            </w:r>
          </w:p>
        </w:tc>
        <w:tc>
          <w:tcPr>
            <w:noWrap/>
          </w:tcPr>
          <w:p>
            <w:pPr/>
            <w:r>
              <w:rPr/>
              <w:t xml:space="preserve">Identifica claramente la mayoría de las situaciones problemáticas relevantes con buen nivel de análisis.</w:t>
            </w:r>
          </w:p>
        </w:tc>
        <w:tc>
          <w:tcPr>
            <w:noWrap/>
          </w:tcPr>
          <w:p>
            <w:pPr/>
            <w:r>
              <w:rPr/>
              <w:t xml:space="preserve">Reconoce las situaciones problemáticas principales, aunque con análisis limitado o superficial.</w:t>
            </w:r>
          </w:p>
        </w:tc>
        <w:tc>
          <w:tcPr>
            <w:noWrap/>
          </w:tcPr>
          <w:p>
            <w:pPr/>
            <w:r>
              <w:rPr/>
              <w:t xml:space="preserve">Identifica algunas situaciones problemáticas, pero con falta de claridad o profundidad.</w:t>
            </w:r>
          </w:p>
        </w:tc>
        <w:tc>
          <w:tcPr>
            <w:noWrap/>
          </w:tcPr>
          <w:p>
            <w:pPr/>
            <w:r>
              <w:rPr/>
              <w:t xml:space="preserve">No identifica o identifica incorrectamente las situaciones problemáticas en el caso.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Evaluación de riesgos para el aprendizaje y el paciente</w:t>
            </w:r>
          </w:p>
        </w:tc>
        <w:tc>
          <w:tcPr>
            <w:noWrap/>
          </w:tcPr>
          <w:p>
            <w:pPr/>
            <w:r>
              <w:rPr/>
              <w:t xml:space="preserve">Evalúa de forma precisa y completa los riesgos, integrando aspectos clínicos y educativos con enfoque crítico.</w:t>
            </w:r>
          </w:p>
        </w:tc>
        <w:tc>
          <w:tcPr>
            <w:noWrap/>
          </w:tcPr>
          <w:p>
            <w:pPr/>
            <w:r>
              <w:rPr/>
              <w:t xml:space="preserve">Reconoce y explica los riesgos principales con buena comprensión y razonamiento.</w:t>
            </w:r>
          </w:p>
        </w:tc>
        <w:tc>
          <w:tcPr>
            <w:noWrap/>
          </w:tcPr>
          <w:p>
            <w:pPr/>
            <w:r>
              <w:rPr/>
              <w:t xml:space="preserve">Describe riesgos relevantes pero con análisis poco desarrollado o parcial.</w:t>
            </w:r>
          </w:p>
        </w:tc>
        <w:tc>
          <w:tcPr>
            <w:noWrap/>
          </w:tcPr>
          <w:p>
            <w:pPr/>
            <w:r>
              <w:rPr/>
              <w:t xml:space="preserve">Identifica riesgos limitados o confusos, con interpretación débil.</w:t>
            </w:r>
          </w:p>
        </w:tc>
        <w:tc>
          <w:tcPr>
            <w:noWrap/>
          </w:tcPr>
          <w:p>
            <w:pPr/>
            <w:r>
              <w:rPr/>
              <w:t xml:space="preserve">No logra identificar riesgos o presenta evaluaciones incorrectas.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Propuestas de acciones docentes a modificar</w:t>
            </w:r>
          </w:p>
        </w:tc>
        <w:tc>
          <w:tcPr>
            <w:noWrap/>
          </w:tcPr>
          <w:p>
            <w:pPr/>
            <w:r>
              <w:rPr/>
              <w:t xml:space="preserve">Propone modificaciones innovadoras, fundamentadas y coherentes con la seguridad y humanización del cuidado.</w:t>
            </w:r>
          </w:p>
        </w:tc>
        <w:tc>
          <w:tcPr>
            <w:noWrap/>
          </w:tcPr>
          <w:p>
            <w:pPr/>
            <w:r>
              <w:rPr/>
              <w:t xml:space="preserve">Presenta propuestas claras y aplicables que mejoran la supervisión y el acompañamiento docente.</w:t>
            </w:r>
          </w:p>
        </w:tc>
        <w:tc>
          <w:tcPr>
            <w:noWrap/>
          </w:tcPr>
          <w:p>
            <w:pPr/>
            <w:r>
              <w:rPr/>
              <w:t xml:space="preserve">Sugiere acciones modificables pertinentes, aunque con poca profundidad.</w:t>
            </w:r>
          </w:p>
        </w:tc>
        <w:tc>
          <w:tcPr>
            <w:noWrap/>
          </w:tcPr>
          <w:p>
            <w:pPr/>
            <w:r>
              <w:rPr/>
              <w:t xml:space="preserve">Realiza propuestas vagas o poco relacionadas con los objetivos.</w:t>
            </w:r>
          </w:p>
        </w:tc>
        <w:tc>
          <w:tcPr>
            <w:noWrap/>
          </w:tcPr>
          <w:p>
            <w:pPr/>
            <w:r>
              <w:rPr/>
              <w:t xml:space="preserve">No propone acciones o las sugeridas son inapropiadas.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Desarrollo de estrategias para ambientes seguros y humanizados</w:t>
            </w:r>
          </w:p>
        </w:tc>
        <w:tc>
          <w:tcPr>
            <w:noWrap/>
          </w:tcPr>
          <w:p>
            <w:pPr/>
            <w:r>
              <w:rPr/>
              <w:t xml:space="preserve">Diseña estrategias integrales que promueven eficazmente la seguridad, derechos humanos y la humanización.</w:t>
            </w:r>
          </w:p>
        </w:tc>
        <w:tc>
          <w:tcPr>
            <w:noWrap/>
          </w:tcPr>
          <w:p>
            <w:pPr/>
            <w:r>
              <w:rPr/>
              <w:t xml:space="preserve">Presenta estrategias adecuadas y coherentes con el contexto clínico-educativo.</w:t>
            </w:r>
          </w:p>
        </w:tc>
        <w:tc>
          <w:tcPr>
            <w:noWrap/>
          </w:tcPr>
          <w:p>
            <w:pPr/>
            <w:r>
              <w:rPr/>
              <w:t xml:space="preserve">Propone estrategias básicas, con relación parcial a los objetivos.</w:t>
            </w:r>
          </w:p>
        </w:tc>
        <w:tc>
          <w:tcPr>
            <w:noWrap/>
          </w:tcPr>
          <w:p>
            <w:pPr/>
            <w:r>
              <w:rPr/>
              <w:t xml:space="preserve">Ofrece estrategias poco claras o poco aplicables.</w:t>
            </w:r>
          </w:p>
        </w:tc>
        <w:tc>
          <w:tcPr>
            <w:noWrap/>
          </w:tcPr>
          <w:p>
            <w:pPr/>
            <w:r>
              <w:rPr/>
              <w:t xml:space="preserve">No desarrolla estrategias o son irrelevantes.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Reflexión crítica y profundidad analítica</w:t>
            </w:r>
          </w:p>
        </w:tc>
        <w:tc>
          <w:tcPr>
            <w:noWrap/>
          </w:tcPr>
          <w:p>
            <w:pPr/>
            <w:r>
              <w:rPr/>
              <w:t xml:space="preserve">Realiza una reflexión profunda, crítica y bien argumentada que integra todas las dimensiones del caso.</w:t>
            </w:r>
          </w:p>
        </w:tc>
        <w:tc>
          <w:tcPr>
            <w:noWrap/>
          </w:tcPr>
          <w:p>
            <w:pPr/>
            <w:r>
              <w:rPr/>
              <w:t xml:space="preserve">Reflexiona críticamente con buen nivel de argumentación y conexión con la problemática.</w:t>
            </w:r>
          </w:p>
        </w:tc>
        <w:tc>
          <w:tcPr>
            <w:noWrap/>
          </w:tcPr>
          <w:p>
            <w:pPr/>
            <w:r>
              <w:rPr/>
              <w:t xml:space="preserve">Ofrece una reflexión adecuada pero con análisis limitado o superficial.</w:t>
            </w:r>
          </w:p>
        </w:tc>
        <w:tc>
          <w:tcPr>
            <w:noWrap/>
          </w:tcPr>
          <w:p>
            <w:pPr/>
            <w:r>
              <w:rPr/>
              <w:t xml:space="preserve">La reflexión es básica, poco crítica o con argumentos débiles.</w:t>
            </w:r>
          </w:p>
        </w:tc>
        <w:tc>
          <w:tcPr>
            <w:noWrap/>
          </w:tcPr>
          <w:p>
            <w:pPr/>
            <w:r>
              <w:rPr/>
              <w:t xml:space="preserve">No presenta reflexión o esta es irrelevante.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Integración de los derechos humanos y ambientes libres de violencia</w:t>
            </w:r>
          </w:p>
        </w:tc>
        <w:tc>
          <w:tcPr>
            <w:noWrap/>
          </w:tcPr>
          <w:p>
            <w:pPr/>
            <w:r>
              <w:rPr/>
              <w:t xml:space="preserve">Integra de manera sobresaliente los principios de derechos humanos y ausencia de violencia en todas sus propuestas.</w:t>
            </w:r>
          </w:p>
        </w:tc>
        <w:tc>
          <w:tcPr>
            <w:noWrap/>
          </w:tcPr>
          <w:p>
            <w:pPr/>
            <w:r>
              <w:rPr/>
              <w:t xml:space="preserve">Considera adecuadamente estos principios en su análisis y propuestas.</w:t>
            </w:r>
          </w:p>
        </w:tc>
        <w:tc>
          <w:tcPr>
            <w:noWrap/>
          </w:tcPr>
          <w:p>
            <w:pPr/>
            <w:r>
              <w:rPr/>
              <w:t xml:space="preserve">Menciona estos aspectos, aunque con integración parcial o superficial.</w:t>
            </w:r>
          </w:p>
        </w:tc>
        <w:tc>
          <w:tcPr>
            <w:noWrap/>
          </w:tcPr>
          <w:p>
            <w:pPr/>
            <w:r>
              <w:rPr/>
              <w:t xml:space="preserve">Reconoce los principios, pero no los integra efectivamente.</w:t>
            </w:r>
          </w:p>
        </w:tc>
        <w:tc>
          <w:tcPr>
            <w:noWrap/>
          </w:tcPr>
          <w:p>
            <w:pPr/>
            <w:r>
              <w:rPr/>
              <w:t xml:space="preserve">No considera los derechos humanos ni ambientes libres de violencia.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Actitud ética y profesional en la reflexión</w:t>
            </w:r>
          </w:p>
        </w:tc>
        <w:tc>
          <w:tcPr>
            <w:noWrap/>
          </w:tcPr>
          <w:p>
            <w:pPr/>
            <w:r>
              <w:rPr/>
              <w:t xml:space="preserve">Demuestra actitud ejemplar, respeto, empatía y compromiso ético en toda su reflexión.</w:t>
            </w:r>
          </w:p>
        </w:tc>
        <w:tc>
          <w:tcPr>
            <w:noWrap/>
          </w:tcPr>
          <w:p>
            <w:pPr/>
            <w:r>
              <w:rPr/>
              <w:t xml:space="preserve">Muestra actitud respetuosa y profesional con buen nivel de ética.</w:t>
            </w:r>
          </w:p>
        </w:tc>
        <w:tc>
          <w:tcPr>
            <w:noWrap/>
          </w:tcPr>
          <w:p>
            <w:pPr/>
            <w:r>
              <w:rPr/>
              <w:t xml:space="preserve">Actitud generalmente adecuada, con algunas áreas de mejora en ética o respeto.</w:t>
            </w:r>
          </w:p>
        </w:tc>
        <w:tc>
          <w:tcPr>
            <w:noWrap/>
          </w:tcPr>
          <w:p>
            <w:pPr/>
            <w:r>
              <w:rPr/>
              <w:t xml:space="preserve">Se observan actitudes poco profesionales o falta de compromiso ético en algunos puntos.</w:t>
            </w:r>
          </w:p>
        </w:tc>
        <w:tc>
          <w:tcPr>
            <w:noWrap/>
          </w:tcPr>
          <w:p>
            <w:pPr/>
            <w:r>
              <w:rPr/>
              <w:t xml:space="preserve">Actitud inadecuada, poco ética o irrespetuosa.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coherencia en la comunicación escrita</w:t>
            </w:r>
          </w:p>
        </w:tc>
        <w:tc>
          <w:tcPr>
            <w:noWrap/>
          </w:tcPr>
          <w:p>
            <w:pPr/>
            <w:r>
              <w:rPr/>
              <w:t xml:space="preserve">Expresa sus ideas con gran claridad, coherencia y estructura lógica impecable.</w:t>
            </w:r>
          </w:p>
        </w:tc>
        <w:tc>
          <w:tcPr>
            <w:noWrap/>
          </w:tcPr>
          <w:p>
            <w:pPr/>
            <w:r>
              <w:rPr/>
              <w:t xml:space="preserve">Comunica sus argumentos claramente con buena organización y coherencia.</w:t>
            </w:r>
          </w:p>
        </w:tc>
        <w:tc>
          <w:tcPr>
            <w:noWrap/>
          </w:tcPr>
          <w:p>
            <w:pPr/>
            <w:r>
              <w:rPr/>
              <w:t xml:space="preserve">Presenta comunicación adecuada, aunque con algunos errores menores de coherencia o estructura.</w:t>
            </w:r>
          </w:p>
        </w:tc>
        <w:tc>
          <w:tcPr>
            <w:noWrap/>
          </w:tcPr>
          <w:p>
            <w:pPr/>
            <w:r>
              <w:rPr/>
              <w:t xml:space="preserve">Comunicación confusa o con problemas significativos en coherencia o claridad.</w:t>
            </w:r>
          </w:p>
        </w:tc>
        <w:tc>
          <w:tcPr>
            <w:noWrap/>
          </w:tcPr>
          <w:p>
            <w:pPr/>
            <w:r>
              <w:rPr/>
              <w:t xml:space="preserve">Presenta comunicación poco clara, desorganizada o incoherente.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2026-09-26T02:25:05-05:00</dcterms:created>
  <dcterms:modified xsi:type="dcterms:W3CDTF">2026-09-26T02:25:05-05:00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