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 Posicional y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valor posicional de unidades, decenas, centenas y unidades de mil, así como en la descomposición y operación básica de números. Incluye criterios de diversidad, equidad e inclusión para asegurar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 Posicional y Operaciones Básicas</w:t>
      </w:r>
    </w:p>
    <w:p>
      <w:pPr/>
      <w:r>
        <w:rPr/>
        <w:t xml:space="preserve">Esta rúbrica está diseñada para evaluar el conocimiento y habilidades de estudiantes de primaria (6-11 años) en valor posicional de unidades, decenas, centenas y unidades de mil, así como en la descomposición y operación básica de números. Incluye criterios de diversidad, equidad e inclusión para asegurar una evaluación justa y completa.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de cada cifra en números hasta las unidades de mil con total precisión.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con mínimas equivocaciones en números hasta las unidades de mil.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números simples pero presenta errores en números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valor posicional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de números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en unidades, decenas, centenas y unidades de mil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Descompone números con pequeños errores en la representación de valores posicionales.</w:t>
            </w:r>
          </w:p>
        </w:tc>
        <w:tc>
          <w:tcPr>
            <w:noWrap/>
          </w:tcPr>
          <w:p>
            <w:pPr/>
            <w:r>
              <w:rPr/>
              <w:t xml:space="preserve">Descompone números parcialmente, mostrando dificultades para separar correctamente las cifras.</w:t>
            </w:r>
          </w:p>
        </w:tc>
        <w:tc>
          <w:tcPr>
            <w:noWrap/>
          </w:tcPr>
          <w:p>
            <w:pPr/>
            <w:r>
              <w:rPr/>
              <w:t xml:space="preserve">No logra descomponer números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operaciones básicas (suma y resta)</w:t>
            </w:r>
          </w:p>
        </w:tc>
        <w:tc>
          <w:tcPr>
            <w:noWrap/>
          </w:tcPr>
          <w:p>
            <w:pPr/>
            <w:r>
              <w:rPr/>
              <w:t xml:space="preserve">Aplica suma y resta correctamente en problemas con números hasta las unidades de mil, mostrando procedimiento claro.</w:t>
            </w:r>
          </w:p>
        </w:tc>
        <w:tc>
          <w:tcPr>
            <w:noWrap/>
          </w:tcPr>
          <w:p>
            <w:pPr/>
            <w:r>
              <w:rPr/>
              <w:t xml:space="preserve">Resuelve problemas de suma y resta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pero presenta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aplicar operaciones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numérica (escritura y lectura)</w:t>
            </w:r>
          </w:p>
        </w:tc>
        <w:tc>
          <w:tcPr>
            <w:noWrap/>
          </w:tcPr>
          <w:p>
            <w:pPr/>
            <w:r>
              <w:rPr/>
              <w:t xml:space="preserve">Escribe y lee números hasta las unidades de mil con fluidez y precisión.</w:t>
            </w:r>
          </w:p>
        </w:tc>
        <w:tc>
          <w:tcPr>
            <w:noWrap/>
          </w:tcPr>
          <w:p>
            <w:pPr/>
            <w:r>
              <w:rPr/>
              <w:t xml:space="preserve">Escribe y lee números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y lee números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escribir ni leer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valor posicional en contextos cotidianos</w:t>
            </w:r>
          </w:p>
        </w:tc>
        <w:tc>
          <w:tcPr>
            <w:noWrap/>
          </w:tcPr>
          <w:p>
            <w:pPr/>
            <w:r>
              <w:rPr/>
              <w:t xml:space="preserve">Aplica el concepto de valor posicional para resolver problemas reales con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el concepto en contextos cotidianos con alguna ayuda o guía.</w:t>
            </w:r>
          </w:p>
        </w:tc>
        <w:tc>
          <w:tcPr>
            <w:noWrap/>
          </w:tcPr>
          <w:p>
            <w:pPr/>
            <w:r>
              <w:rPr/>
              <w:t xml:space="preserve">Reconoce el contexto pero muestra dificultades para aplicar el valor posicional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 valor posicional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diversas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ideas, aunque su contribución es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respetar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 diversidad de opiniones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diversos para el aprendizaje</w:t>
            </w:r>
          </w:p>
        </w:tc>
        <w:tc>
          <w:tcPr>
            <w:noWrap/>
          </w:tcPr>
          <w:p>
            <w:pPr/>
            <w:r>
              <w:rPr/>
              <w:t xml:space="preserve">Utiliza diferentes recursos (visual, manipulativos, tecnológicos) para comprender conceptos con autonomía.</w:t>
            </w:r>
          </w:p>
        </w:tc>
        <w:tc>
          <w:tcPr>
            <w:noWrap/>
          </w:tcPr>
          <w:p>
            <w:pPr/>
            <w:r>
              <w:rPr/>
              <w:t xml:space="preserve">Usa algunos recursos con guía para facilitar su aprendizaje.</w:t>
            </w:r>
          </w:p>
        </w:tc>
        <w:tc>
          <w:tcPr>
            <w:noWrap/>
          </w:tcPr>
          <w:p>
            <w:pPr/>
            <w:r>
              <w:rPr/>
              <w:t xml:space="preserve">Usa recursos limitados y requiere mucha asistencia para comprender.</w:t>
            </w:r>
          </w:p>
        </w:tc>
        <w:tc>
          <w:tcPr>
            <w:noWrap/>
          </w:tcPr>
          <w:p>
            <w:pPr/>
            <w:r>
              <w:rPr/>
              <w:t xml:space="preserve">No utiliza recursos ni se adapta a diferentes formas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 en el aula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por compañeros de diferentes orígenes y necesidades,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y acepta diferencias.</w:t>
            </w:r>
          </w:p>
        </w:tc>
        <w:tc>
          <w:tcPr>
            <w:noWrap/>
          </w:tcPr>
          <w:p>
            <w:pPr/>
            <w:r>
              <w:rPr/>
              <w:t xml:space="preserve">Presenta actitudes de respeto inconsistentes o poco conscientes de la diversidad.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diversidad ni actitudes inclusivas.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2026-09-26T05:00:42-05:00</dcterms:created>
  <dcterms:modified xsi:type="dcterms:W3CDTF">2026-09-26T05:00:42-05:00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