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"De dónde venimos y por qué vivimos así" - Ética y Valores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la reflexión de los estudiantes sobre sus orígenes y valores, desarrollando habilidades éticas y personales mediante actividades y discusiones adaptadas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"De dónde venimos y por qué vivimos así" - Ética y Valores (Primaria 6-11 años)</w:t>
      </w:r>
    </w:p>
    <w:p>
      <w:pPr/>
      <w:r>
        <w:rPr/>
        <w:t xml:space="preserve">Esta rúbrica evalúa el entendimiento y la reflexión de los estudiantes sobre sus orígenes y valores, desarrollando habilidades éticas y personales mediante actividades y discusiones adaptadas a su nivel.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origen</w:t>
            </w:r>
          </w:p>
        </w:tc>
        <w:tc>
          <w:tcPr>
            <w:noWrap/>
          </w:tcPr>
          <w:p>
            <w:pPr/>
            <w:r>
              <w:rPr/>
              <w:t xml:space="preserve">Explica claramente de dónde venimos con ideas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Explica de dónde venimos con ideas mayormente claras y algunas detalles.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concepto, con ideas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personales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valores importantes para su vida y explica por qué.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personales y da razones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valores y las razones no son claras.</w:t>
            </w:r>
          </w:p>
        </w:tc>
        <w:tc>
          <w:tcPr>
            <w:noWrap/>
          </w:tcPr>
          <w:p>
            <w:pPr/>
            <w:r>
              <w:rPr/>
              <w:t xml:space="preserve">No identifica valores personales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origen y valores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su origen influye en sus valores y comportamientos.</w:t>
            </w:r>
          </w:p>
        </w:tc>
        <w:tc>
          <w:tcPr>
            <w:noWrap/>
          </w:tcPr>
          <w:p>
            <w:pPr/>
            <w:r>
              <w:rPr/>
              <w:t xml:space="preserve">Intenta relacionar origen y valores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Hace una relación vaga o confusa entre origen y valores.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origen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respetuosas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sus aportes no siempre son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usando vocabulario adecuado y oraciones completas.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con oraciones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sus compañeros con actitud positiva.</w:t>
            </w:r>
          </w:p>
        </w:tc>
        <w:tc>
          <w:tcPr>
            <w:noWrap/>
          </w:tcPr>
          <w:p>
            <w:pPr/>
            <w:r>
              <w:rPr/>
              <w:t xml:space="preserve">Escucha las opiniones, aunque a veces no las considera.</w:t>
            </w:r>
          </w:p>
        </w:tc>
        <w:tc>
          <w:tcPr>
            <w:noWrap/>
          </w:tcPr>
          <w:p>
            <w:pPr/>
            <w:r>
              <w:rPr/>
              <w:t xml:space="preserve">Escucha poco o muestra poco respeto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o trabajos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tema.</w:t>
            </w:r>
          </w:p>
        </w:tc>
        <w:tc>
          <w:tcPr>
            <w:noWrap/>
          </w:tcPr>
          <w:p>
            <w:pPr/>
            <w:r>
              <w:rPr/>
              <w:t xml:space="preserve">Presenta ideas algo creativas,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creativas,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tareas completas y a tiempo, con cuidado y dedicación.</w:t>
            </w:r>
          </w:p>
        </w:tc>
        <w:tc>
          <w:tcPr>
            <w:noWrap/>
          </w:tcPr>
          <w:p>
            <w:pPr/>
            <w:r>
              <w:rPr/>
              <w:t xml:space="preserve">Entrega tareas completas pero con retraso o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presenta sin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2026-09-26T03:09:49-05:00</dcterms:created>
  <dcterms:modified xsi:type="dcterms:W3CDTF">2026-09-26T03:09:49-05:00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