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PowerPoint sobre Sexualidad y Discapacidad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elaboradas por estudiantes universitarios, enfocadas en el desarrollo del tema central: sexualidad y discapacidad en el contexto de la educación general. Se consideran aspectos del contenido, diseño, ortografía y uso de referencias bibliográficas en formato APA, con el fin de proporcionar una retroalimentación detallada sobre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PowerPoint sobre Sexualidad y Discapacidad</w:t>
      </w:r>
    </w:p>
    <w:p>
      <w:pPr/>
      <w:r>
        <w:rPr/>
        <w:t xml:space="preserve">Esta rúbrica está diseñada para evaluar presentaciones en PowerPoint elaboradas por estudiantes universitarios, enfocadas en el desarrollo del tema central: sexualidad y discapacidad en el contexto de la educación general. Se consideran aspectos del contenido, diseño, ortografía y uso de referencias bibliográficas en formato APA, con el fin de proporcionar una retroalimentación detallada sobre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conceptos de sexualidad humana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completa y precisa los conceptos fundamentales de la sexualidad humana,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centrales con claridad, aunque con algunos detalles superficiales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desarrollados, con información incompleta,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Perspectivas diferentes sobre la sexualidad</w:t>
            </w:r>
          </w:p>
        </w:tc>
        <w:tc>
          <w:tcPr>
            <w:noWrap/>
          </w:tcPr>
          <w:p>
            <w:pPr/>
            <w:r>
              <w:rPr/>
              <w:t xml:space="preserve">Incluye y compara diversas perspectivas (biológica, psicológica, social, cultural) con análisis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Muestra varias perspectivas relevantes, pero con análisis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Se presentan pocas perspectivas o la información es parcial y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psicosexual en la infancia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 del desarrollo psicosexual infantil, con ejemplos claros y relación con la discapacidad.</w:t>
            </w:r>
          </w:p>
        </w:tc>
        <w:tc>
          <w:tcPr>
            <w:noWrap/>
          </w:tcPr>
          <w:p>
            <w:pPr/>
            <w:r>
              <w:rPr/>
              <w:t xml:space="preserve">Describe las etapas básicas del desarrollo psicosexual, pero con escasa relación o ejemplos sobre discapacidad.</w:t>
            </w:r>
          </w:p>
        </w:tc>
        <w:tc>
          <w:tcPr>
            <w:noWrap/>
          </w:tcPr>
          <w:p>
            <w:pPr/>
            <w:r>
              <w:rPr/>
              <w:t xml:space="preserve">La descripción es insuficiente, confusa o carece de conexión con la temática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percepciones y su influencia en reconocimiento, atención y educación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las percepciones sociales influyen en el reconocimiento, atención y educación de la sexualidad en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sobre percepciones sociales con algunas conexiones al tema,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la influencia de percepciones en el tema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coherente y fluida, facilitando la comprensión y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su mayoría de forma clara, aunque algunas partes pueden resultar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con información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disposición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profesional, con uso adecuado y equilibrado de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aceptable, con algunos elementos visuales útiles, aunque puede mejorar en estética o coherencia visual.</w:t>
            </w:r>
          </w:p>
        </w:tc>
        <w:tc>
          <w:tcPr>
            <w:noWrap/>
          </w:tcPr>
          <w:p>
            <w:pPr/>
            <w:r>
              <w:rPr/>
              <w:t xml:space="preserve">Diseño pobre, con escaso o inapropiado uso de elementos visuales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clara, precisa y adecuada al nivel académico.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afectan la calidad académica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y citas bibliográficas (APA)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correctas en formato APA, con citas adecuadas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Referencias y citas en formato APA, aunque con algunos errores menores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presenta incorrectamente, sin seguir el formato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2026-09-26T08:04:16-05:00</dcterms:created>
  <dcterms:modified xsi:type="dcterms:W3CDTF">2026-09-26T08:04:16-05:00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