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Cuidados del Corazón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los hábitos que favorecen o perjudican el sistema circulatorio, la relación entre alimentación, actividad física y salud del corazón, y la importancia de cuidar el sistema circulatorio.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Cuidados del Corazón en Biología</w:t>
      </w:r>
    </w:p>
    <w:p>
      <w:pPr/>
      <w:r>
        <w:rPr/>
        <w:t xml:space="preserve">Esta rúbrica está diseñada para evaluar el conocimiento y la comprensión de los estudiantes de primaria sobre los hábitos que favorecen o perjudican el sistema circulatorio, la relación entre alimentación, actividad física y salud del corazón, y la importancia de cuidar el sistema circulatorio.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que favorecen el sistema circulatorio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hábitos saludables que benefician el sistema circulatorio con ejemplos precisos.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saludables pero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hábitos que favorecen al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que perjudican el sistema circulatorio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hábitos perjudiciales para el sistema circulatorio y explica por qué son dañinos.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perjudiciales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hábitos que perjudican al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alimentación y salud del corazón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una alimentación saludable afecta positivamente al corazón,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 la relación entre alimentación y salud del corazón,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relación entre alimentación y salud del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actividad física y salud del corazón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actividad física beneficia al corazón, con ejemplos concretos y adecuados.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el beneficio de la actividad física para el corazón, con pocos detalles.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relación entre actividad física y salud del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cuidar el sistema circulatorio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fundamentados, basados en la información aprendida, sobre por qué es importante cuidar el sistema circulatorio.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sobre la importancia del cuidado del sistema circulatorio,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no comprende la importancia de cuidar 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el sistema circulatorio y la salud del corazón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cierta coherencia, aunque puede haber confusión o desorden en algunos puntos.</w:t>
            </w:r>
          </w:p>
        </w:tc>
        <w:tc>
          <w:tcPr>
            <w:noWrap/>
          </w:tcPr>
          <w:p>
            <w:pPr/>
            <w:r>
              <w:rPr/>
              <w:t xml:space="preserve">Sus ideas son confusas, desordenadas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las actividades relacionadas con el cuidado del corazón.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aunque con interés y participación moderados.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2026-09-26T03:53:15-05:00</dcterms:created>
  <dcterms:modified xsi:type="dcterms:W3CDTF">2026-09-26T03:53:15-05:00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