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Científico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cada sección del proyecto científico en Biología, correspondiente a estudiantes de educación media (15-17 años). Cada criterio se valora en tres niveles de desempeño: Excelente, Bueno y Bajo, para identificar claramente las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Científico en Biología</w:t>
      </w:r>
    </w:p>
    <w:p>
      <w:pPr/>
      <w:r>
        <w:rPr/>
        <w:t xml:space="preserve">Esta rúbrica está diseñada para evaluar de manera detallada y específica cada sección del proyecto científico en Biología, correspondiente a estudiantes de educación media (15-17 años). Cada criterio se valora en tres niveles de desempeño: Excelente, Bueno y Bajo, para identificar claramente las fortalezas y áreas de mejora en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Problema, Objetivos e Hipótesis (Capítulo I)</w:t>
            </w:r>
          </w:p>
        </w:tc>
        <w:tc>
          <w:tcPr>
            <w:noWrap/>
          </w:tcPr>
          <w:p>
            <w:pPr/>
            <w:r>
              <w:rPr/>
              <w:t xml:space="preserve">Presenta un planteamiento claro, coherente y pertinente; objetivos bien definidos y específicos; hipótesis formulada correctamente y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Planteamiento comprensible pero con algunos aspectos poco claros; objetivos generalmente definidos; hipótesis formulada pero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incompleto; objetivos poco claros o generales; hipótesis ausente o mal formulada.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 Bases Teóricas, Legales y Definición de Términos (Capítulo II)</w:t>
            </w:r>
          </w:p>
        </w:tc>
        <w:tc>
          <w:tcPr>
            <w:noWrap/>
          </w:tcPr>
          <w:p>
            <w:pPr/>
            <w:r>
              <w:rPr/>
              <w:t xml:space="preserve">Incluye bases teóricas completas y actuales, referencias legales pertinentes y definiciones claras y precisas de términos clave.</w:t>
            </w:r>
          </w:p>
        </w:tc>
        <w:tc>
          <w:tcPr>
            <w:noWrap/>
          </w:tcPr>
          <w:p>
            <w:pPr/>
            <w:r>
              <w:rPr/>
              <w:t xml:space="preserve">Contiene bases teóricas adecuadas con algunas lagunas, menciona referencias legales básicas y definiciones aceptables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Faltan bases teóricas relevantes, referencias legales ausentes o incorrectas, definiciones vagas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Marco Metodológico (Capítulo III)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diseño, métodos, material y procedimientos, garantizando la replicabilidad del proyecto.</w:t>
            </w:r>
          </w:p>
        </w:tc>
        <w:tc>
          <w:tcPr>
            <w:noWrap/>
          </w:tcPr>
          <w:p>
            <w:pPr/>
            <w:r>
              <w:rPr/>
              <w:t xml:space="preserve">Describe el marco metodológico pero con detalles insuficientes o falta de claridad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Marco metodológico incompleto, confuso o ausente, dificultando la comprensión del proceso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e Interpretación de Resultados (Capítulo IV)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de los resultados, relacionándolos con la hipótesis y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general, con algunas conexiones limitadas a la hipótesis y objetivos.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incorrecto; no relaciona resultados con hipótesis ni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Conclusiones y Recomendaciones (Capítulo V)</w:t>
            </w:r>
          </w:p>
        </w:tc>
        <w:tc>
          <w:tcPr>
            <w:noWrap/>
          </w:tcPr>
          <w:p>
            <w:pPr/>
            <w:r>
              <w:rPr/>
              <w:t xml:space="preserve">Conclusiones claras y fundamentadas que responden a los objetivos; recomendaciones pertinentes y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desarrolladas; recomendaciones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incoherentes; no presenta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 flujo lógico y coherente en todas sus secciones, con buena organización y transición entre capítulos.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que presentan desorden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con saltos abruptos y falta de coherencia entre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actualizadas; referencias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escasa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Fuentes inapropiadas o insuficientes; referencias mal citadas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gramaticales; presentación visual ordenada y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ortográficos o gramaticales; presentación adecuada pero mejorable.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numerosos errores; presentación desordenada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2026-09-26T02:18:34-05:00</dcterms:created>
  <dcterms:modified xsi:type="dcterms:W3CDTF">2026-09-26T02:18:34-05:00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