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Implementación de Prácticas Pedagógicas en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implementación de prácticas pedagógicas del tenis mediante trabajo colaborativo, simulación de escenarios reales y diseño de dinámicas de aprendizaje contextualizadas, enfocada en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Implementación de Prácticas Pedagógicas en Tenis</w:t>
      </w:r>
    </w:p>
    <w:p>
      <w:pPr/>
      <w:r>
        <w:rPr/>
        <w:t xml:space="preserve">Evaluación de la implementación de prácticas pedagógicas del tenis mediante trabajo colaborativo, simulación de escenarios reales y diseño de dinámicas de aprendizaje contextualizadas, enfocada en estudiantes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prácticas fundamentadas en técnicas de tenis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 y precisas que integran fundamentos técnicos avanzados y contextualizados al nivel de iniciación deportiva.</w:t>
            </w:r>
          </w:p>
        </w:tc>
        <w:tc>
          <w:tcPr>
            <w:noWrap/>
          </w:tcPr>
          <w:p>
            <w:pPr/>
            <w:r>
              <w:rPr/>
              <w:t xml:space="preserve">Diseña actividades claras y adecuadas que integran correctamente los fundamentos técnicos básicos de tenis.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incluyen fundamentos técnicos, aunque con limitaciones en la contextualización o precisión.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fundamentos técnicos básicos, pero poco claras o poco contextualizadas al nivel de iniciación.</w:t>
            </w:r>
          </w:p>
        </w:tc>
        <w:tc>
          <w:tcPr>
            <w:noWrap/>
          </w:tcPr>
          <w:p>
            <w:pPr/>
            <w:r>
              <w:rPr/>
              <w:t xml:space="preserve">No logra diseñar actividades adecuadas o carecen de fundamentos técnicos relevantes para la iniciación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dinámicas de interacción grupal</w:t>
            </w:r>
          </w:p>
        </w:tc>
        <w:tc>
          <w:tcPr>
            <w:noWrap/>
          </w:tcPr>
          <w:p>
            <w:pPr/>
            <w:r>
              <w:rPr/>
              <w:t xml:space="preserve">Planifica dinámicas que fomentan la colaboración activa, el respeto y la participación equitativa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Planifica dinámicas que promueven colaboración y participación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Planifica dinámicas con intención colaborativa pero con poca variedad o profundidad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Planifica dinámicas con escasa promoción de la colaboración o participación grupal limitada.</w:t>
            </w:r>
          </w:p>
        </w:tc>
        <w:tc>
          <w:tcPr>
            <w:noWrap/>
          </w:tcPr>
          <w:p>
            <w:pPr/>
            <w:r>
              <w:rPr/>
              <w:t xml:space="preserve">No planifica dinámicas que favorezcan la interacción o colaboración entre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estaciones prácticas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con organización impecable, recursos adecuados y adaptación dinámica 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bien organizadas con recursos adecuados y buena adaptación a los estudiantes.</w:t>
            </w:r>
          </w:p>
        </w:tc>
        <w:tc>
          <w:tcPr>
            <w:noWrap/>
          </w:tcPr>
          <w:p>
            <w:pPr/>
            <w:r>
              <w:rPr/>
              <w:t xml:space="preserve">Implementa estaciones con organización básica y recursos suficientes, pero con poca adaptación 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Implementa estaciones con problemas de organización o limitaciones en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logra implementar estaciones prácticas funcionales ni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en la ejecución de actividades</w:t>
            </w:r>
          </w:p>
        </w:tc>
        <w:tc>
          <w:tcPr>
            <w:noWrap/>
          </w:tcPr>
          <w:p>
            <w:pPr/>
            <w:r>
              <w:rPr/>
              <w:t xml:space="preserve">Promueve y facilita un trabajo cooperativo efectivo donde todos los miembros participan activamente y se apoyan mutuamente.</w:t>
            </w:r>
          </w:p>
        </w:tc>
        <w:tc>
          <w:tcPr>
            <w:noWrap/>
          </w:tcPr>
          <w:p>
            <w:pPr/>
            <w:r>
              <w:rPr/>
              <w:t xml:space="preserve">Facilita el trabajo cooperativo con buena participación y colaboración en la mayoría de los momentos.</w:t>
            </w:r>
          </w:p>
        </w:tc>
        <w:tc>
          <w:tcPr>
            <w:noWrap/>
          </w:tcPr>
          <w:p>
            <w:pPr/>
            <w:r>
              <w:rPr/>
              <w:t xml:space="preserve">Fomenta el trabajo cooperativo, aunque con participación desigual o limitada entre algunos miembros.</w:t>
            </w:r>
          </w:p>
        </w:tc>
        <w:tc>
          <w:tcPr>
            <w:noWrap/>
          </w:tcPr>
          <w:p>
            <w:pPr/>
            <w:r>
              <w:rPr/>
              <w:t xml:space="preserve">Promueve el trabajo cooperativo de manera superficial o con dificultades evidentes para la participación conjunta.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el trabajo cooperativo en la ejecución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escenarios reales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Simula escenarios reales con gran realismo, incorporando variables pedagógicas y técnicas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Simula escenarios reales adecuados que permiten la práctica contextualizada y el desarrollo técnico.</w:t>
            </w:r>
          </w:p>
        </w:tc>
        <w:tc>
          <w:tcPr>
            <w:noWrap/>
          </w:tcPr>
          <w:p>
            <w:pPr/>
            <w:r>
              <w:rPr/>
              <w:t xml:space="preserve">Simula escenarios con algunos elementos reales, aunque con limitaciones en la contextualización o el realismo.</w:t>
            </w:r>
          </w:p>
        </w:tc>
        <w:tc>
          <w:tcPr>
            <w:noWrap/>
          </w:tcPr>
          <w:p>
            <w:pPr/>
            <w:r>
              <w:rPr/>
              <w:t xml:space="preserve">Simulación de escenarios poco realista o limitada en su aporte al aprendizaje contextualizado.</w:t>
            </w:r>
          </w:p>
        </w:tc>
        <w:tc>
          <w:tcPr>
            <w:noWrap/>
          </w:tcPr>
          <w:p>
            <w:pPr/>
            <w:r>
              <w:rPr/>
              <w:t xml:space="preserve">No realiza simulación de escenarios reales o la misma es irrelevante para la enseñanza del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pedagógica según necesidades del grupo</w:t>
            </w:r>
          </w:p>
        </w:tc>
        <w:tc>
          <w:tcPr>
            <w:noWrap/>
          </w:tcPr>
          <w:p>
            <w:pPr/>
            <w:r>
              <w:rPr/>
              <w:t xml:space="preserve">Realiza ajustes pedagógicos precisos y oportunos que responden eficazmente a las necesidades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Realiza ajustes pedagógicos adecuados que favorecen el aprendizaje del grupo en general.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pedagógicos, aunque con poca sistematicidad o alcance limitado.</w:t>
            </w:r>
          </w:p>
        </w:tc>
        <w:tc>
          <w:tcPr>
            <w:noWrap/>
          </w:tcPr>
          <w:p>
            <w:pPr/>
            <w:r>
              <w:rPr/>
              <w:t xml:space="preserve">Realiza ajustes pedagógicos mínimos o poco pertinentes para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pedagógicas en respuesta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materiales pedagógicos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variados, pertinentes y creativos que enriquecen significativamente la experiencia de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adecuados y pertinentes que apoyan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que cumplen su función, pero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adecuados para los objetivos de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o materiales pedagógicos relevantes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durante la implementación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continuas y retroalimentaciones detalladas que orientan mejoras inmediatas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y retroalimentaciones oportunas que contribuyen al progreso de los estudiantes.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y retroalimentaciones básicas, aunque con poca profundidad o seguimiento.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o retroalimentaciones limitadas y poco claras para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retroalimentaciones durante la implementación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2026-09-26T00:41:21-05:00</dcterms:created>
  <dcterms:modified xsi:type="dcterms:W3CDTF">2026-09-26T00:41:21-05:00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